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E0" w:rsidRDefault="00EE2CE0" w:rsidP="00C202CC">
      <w:pPr>
        <w:tabs>
          <w:tab w:val="left" w:pos="709"/>
        </w:tabs>
        <w:jc w:val="center"/>
        <w:rPr>
          <w:b/>
          <w:color w:val="auto"/>
          <w:sz w:val="24"/>
          <w:szCs w:val="24"/>
        </w:rPr>
      </w:pPr>
    </w:p>
    <w:p w:rsidR="00EE2CE0" w:rsidRDefault="00EE2CE0" w:rsidP="00C202CC">
      <w:pPr>
        <w:tabs>
          <w:tab w:val="left" w:pos="709"/>
        </w:tabs>
        <w:jc w:val="center"/>
        <w:rPr>
          <w:b/>
          <w:color w:val="auto"/>
          <w:sz w:val="24"/>
          <w:szCs w:val="24"/>
        </w:rPr>
      </w:pPr>
    </w:p>
    <w:p w:rsidR="002B7758" w:rsidRPr="003154B2" w:rsidRDefault="00C202CC" w:rsidP="00C202CC">
      <w:pPr>
        <w:tabs>
          <w:tab w:val="left" w:pos="709"/>
        </w:tabs>
        <w:jc w:val="center"/>
        <w:rPr>
          <w:b/>
          <w:color w:val="auto"/>
          <w:sz w:val="24"/>
          <w:szCs w:val="24"/>
        </w:rPr>
      </w:pPr>
      <w:bookmarkStart w:id="0" w:name="_GoBack"/>
      <w:r w:rsidRPr="003154B2">
        <w:rPr>
          <w:b/>
          <w:color w:val="auto"/>
          <w:sz w:val="24"/>
          <w:szCs w:val="24"/>
        </w:rPr>
        <w:t xml:space="preserve">SEBZE VE MEYVE TİCARETİ </w:t>
      </w:r>
      <w:r w:rsidR="00FC5BE5" w:rsidRPr="003154B2">
        <w:rPr>
          <w:b/>
          <w:color w:val="auto"/>
          <w:sz w:val="24"/>
          <w:szCs w:val="24"/>
        </w:rPr>
        <w:t>VE</w:t>
      </w:r>
      <w:r w:rsidRPr="003154B2">
        <w:rPr>
          <w:b/>
          <w:color w:val="auto"/>
          <w:sz w:val="24"/>
          <w:szCs w:val="24"/>
        </w:rPr>
        <w:t xml:space="preserve"> TOPTANCI HALLERİ HAKKINDA YÖNETMELİĞİN BAZI HÜKÜMLERİNİN UYGULANMASI HAKKINDA AÇIKLAMALAR</w:t>
      </w:r>
    </w:p>
    <w:bookmarkEnd w:id="0"/>
    <w:p w:rsidR="002B7758" w:rsidRPr="003154B2" w:rsidRDefault="002B7758" w:rsidP="00C202CC">
      <w:pPr>
        <w:tabs>
          <w:tab w:val="left" w:pos="709"/>
        </w:tabs>
        <w:jc w:val="center"/>
        <w:rPr>
          <w:b/>
          <w:color w:val="auto"/>
          <w:sz w:val="24"/>
          <w:szCs w:val="24"/>
        </w:rPr>
      </w:pPr>
    </w:p>
    <w:p w:rsidR="00C202CC" w:rsidRPr="003154B2" w:rsidRDefault="00C202CC" w:rsidP="002B7758">
      <w:pPr>
        <w:tabs>
          <w:tab w:val="left" w:pos="709"/>
        </w:tabs>
        <w:jc w:val="both"/>
        <w:rPr>
          <w:b/>
          <w:sz w:val="24"/>
          <w:szCs w:val="24"/>
        </w:rPr>
      </w:pPr>
    </w:p>
    <w:p w:rsidR="002B7758" w:rsidRPr="003154B2" w:rsidRDefault="002B7758" w:rsidP="002B7758">
      <w:pPr>
        <w:tabs>
          <w:tab w:val="left" w:pos="709"/>
        </w:tabs>
        <w:jc w:val="both"/>
        <w:rPr>
          <w:b/>
          <w:sz w:val="24"/>
          <w:szCs w:val="24"/>
        </w:rPr>
      </w:pPr>
      <w:r w:rsidRPr="003154B2">
        <w:rPr>
          <w:b/>
          <w:sz w:val="24"/>
          <w:szCs w:val="24"/>
        </w:rPr>
        <w:t xml:space="preserve"> </w:t>
      </w:r>
      <w:r w:rsidR="00AA5F74" w:rsidRPr="003154B2">
        <w:rPr>
          <w:b/>
          <w:sz w:val="24"/>
          <w:szCs w:val="24"/>
        </w:rPr>
        <w:tab/>
      </w:r>
      <w:r w:rsidRPr="003154B2">
        <w:rPr>
          <w:b/>
          <w:sz w:val="24"/>
          <w:szCs w:val="24"/>
        </w:rPr>
        <w:t>1-</w:t>
      </w:r>
      <w:r w:rsidR="00AA5F74" w:rsidRPr="003154B2">
        <w:rPr>
          <w:b/>
          <w:sz w:val="24"/>
          <w:szCs w:val="24"/>
        </w:rPr>
        <w:t xml:space="preserve"> </w:t>
      </w:r>
      <w:proofErr w:type="spellStart"/>
      <w:r w:rsidR="00AA5F74" w:rsidRPr="003154B2">
        <w:rPr>
          <w:b/>
          <w:sz w:val="24"/>
          <w:szCs w:val="24"/>
        </w:rPr>
        <w:t>Bildirimci</w:t>
      </w:r>
      <w:r w:rsidR="004745B9" w:rsidRPr="003154B2">
        <w:rPr>
          <w:b/>
          <w:sz w:val="24"/>
          <w:szCs w:val="24"/>
        </w:rPr>
        <w:t>ler</w:t>
      </w:r>
      <w:proofErr w:type="spellEnd"/>
    </w:p>
    <w:p w:rsidR="004745B9" w:rsidRPr="003154B2" w:rsidRDefault="004745B9" w:rsidP="002B7758">
      <w:pPr>
        <w:tabs>
          <w:tab w:val="left" w:pos="709"/>
        </w:tabs>
        <w:jc w:val="both"/>
        <w:rPr>
          <w:b/>
          <w:sz w:val="24"/>
          <w:szCs w:val="24"/>
        </w:rPr>
      </w:pPr>
    </w:p>
    <w:p w:rsidR="00FD7BE1" w:rsidRPr="003154B2" w:rsidRDefault="002B7758" w:rsidP="002B7758">
      <w:pPr>
        <w:tabs>
          <w:tab w:val="left" w:pos="709"/>
        </w:tabs>
        <w:jc w:val="both"/>
        <w:rPr>
          <w:color w:val="auto"/>
          <w:sz w:val="24"/>
          <w:szCs w:val="24"/>
        </w:rPr>
      </w:pPr>
      <w:r w:rsidRPr="003154B2">
        <w:rPr>
          <w:sz w:val="24"/>
          <w:szCs w:val="24"/>
        </w:rPr>
        <w:t xml:space="preserve"> </w:t>
      </w:r>
      <w:r w:rsidRPr="003154B2">
        <w:rPr>
          <w:sz w:val="24"/>
          <w:szCs w:val="24"/>
        </w:rPr>
        <w:tab/>
      </w:r>
      <w:proofErr w:type="gramStart"/>
      <w:r w:rsidR="00AA5F74" w:rsidRPr="003154B2">
        <w:rPr>
          <w:sz w:val="24"/>
          <w:szCs w:val="24"/>
        </w:rPr>
        <w:t>O</w:t>
      </w:r>
      <w:r w:rsidRPr="003154B2">
        <w:rPr>
          <w:sz w:val="24"/>
          <w:szCs w:val="24"/>
        </w:rPr>
        <w:t>rganik ve iyi tarım uygulamaları kapsamında üretilen sertifikalı ürünler dâhil bildirim miktarı veya üzerindeki</w:t>
      </w:r>
      <w:r w:rsidR="00F83525" w:rsidRPr="003154B2">
        <w:rPr>
          <w:sz w:val="24"/>
          <w:szCs w:val="24"/>
        </w:rPr>
        <w:t xml:space="preserve"> </w:t>
      </w:r>
      <w:r w:rsidRPr="003154B2">
        <w:rPr>
          <w:sz w:val="24"/>
          <w:szCs w:val="24"/>
        </w:rPr>
        <w:t>sebze ve meyvelerin her ne şekilde olursa olsun alımını, satımını ve devrini yapan gerçek veya tüzel kişiler</w:t>
      </w:r>
      <w:r w:rsidR="00FD7BE1" w:rsidRPr="003154B2">
        <w:rPr>
          <w:sz w:val="24"/>
          <w:szCs w:val="24"/>
        </w:rPr>
        <w:t xml:space="preserve">, </w:t>
      </w:r>
      <w:r w:rsidR="00FD7BE1" w:rsidRPr="003154B2">
        <w:rPr>
          <w:color w:val="auto"/>
          <w:sz w:val="24"/>
          <w:szCs w:val="24"/>
        </w:rPr>
        <w:t xml:space="preserve">Sebze ve Meyve Ticareti </w:t>
      </w:r>
      <w:r w:rsidR="00FC5BE5" w:rsidRPr="003154B2">
        <w:rPr>
          <w:color w:val="auto"/>
          <w:sz w:val="24"/>
          <w:szCs w:val="24"/>
        </w:rPr>
        <w:t>ve</w:t>
      </w:r>
      <w:r w:rsidR="00FD7BE1" w:rsidRPr="003154B2">
        <w:rPr>
          <w:color w:val="auto"/>
          <w:sz w:val="24"/>
          <w:szCs w:val="24"/>
        </w:rPr>
        <w:t xml:space="preserve"> Toptancı Halleri Hakkında Yönetmeliğin (bundan böyle, Yönetmelik olarak ifade edilecektir) 40 </w:t>
      </w:r>
      <w:proofErr w:type="spellStart"/>
      <w:r w:rsidR="00FD7BE1" w:rsidRPr="003154B2">
        <w:rPr>
          <w:color w:val="auto"/>
          <w:sz w:val="24"/>
          <w:szCs w:val="24"/>
        </w:rPr>
        <w:t>ıncı</w:t>
      </w:r>
      <w:proofErr w:type="spellEnd"/>
      <w:r w:rsidR="00FD7BE1" w:rsidRPr="003154B2">
        <w:rPr>
          <w:color w:val="auto"/>
          <w:sz w:val="24"/>
          <w:szCs w:val="24"/>
        </w:rPr>
        <w:t xml:space="preserve"> maddesinin birinci fıkrasında </w:t>
      </w:r>
      <w:proofErr w:type="spellStart"/>
      <w:r w:rsidR="00FD7BE1" w:rsidRPr="003154B2">
        <w:rPr>
          <w:color w:val="auto"/>
          <w:sz w:val="24"/>
          <w:szCs w:val="24"/>
        </w:rPr>
        <w:t>bildirimciler</w:t>
      </w:r>
      <w:proofErr w:type="spellEnd"/>
      <w:r w:rsidR="00FD7BE1" w:rsidRPr="003154B2">
        <w:rPr>
          <w:color w:val="auto"/>
          <w:sz w:val="24"/>
          <w:szCs w:val="24"/>
        </w:rPr>
        <w:t xml:space="preserve"> olarak tanımlanmış ve </w:t>
      </w:r>
      <w:r w:rsidR="001D7F6C">
        <w:rPr>
          <w:color w:val="auto"/>
          <w:sz w:val="24"/>
          <w:szCs w:val="24"/>
        </w:rPr>
        <w:t>b</w:t>
      </w:r>
      <w:r w:rsidR="00FD7BE1" w:rsidRPr="003154B2">
        <w:rPr>
          <w:color w:val="auto"/>
          <w:sz w:val="24"/>
          <w:szCs w:val="24"/>
        </w:rPr>
        <w:t xml:space="preserve">u kişiler;  </w:t>
      </w:r>
      <w:proofErr w:type="gramEnd"/>
    </w:p>
    <w:p w:rsidR="00FD7BE1" w:rsidRPr="003154B2" w:rsidRDefault="00FD7BE1" w:rsidP="002B7758">
      <w:pPr>
        <w:tabs>
          <w:tab w:val="left" w:pos="709"/>
        </w:tabs>
        <w:ind w:firstLine="708"/>
        <w:jc w:val="both"/>
        <w:rPr>
          <w:sz w:val="24"/>
          <w:szCs w:val="24"/>
        </w:rPr>
      </w:pPr>
    </w:p>
    <w:p w:rsidR="00FD7BE1" w:rsidRPr="003154B2" w:rsidRDefault="00FD7BE1" w:rsidP="002B7758">
      <w:pPr>
        <w:tabs>
          <w:tab w:val="left" w:pos="709"/>
        </w:tabs>
        <w:ind w:firstLine="708"/>
        <w:jc w:val="both"/>
        <w:rPr>
          <w:sz w:val="24"/>
          <w:szCs w:val="24"/>
        </w:rPr>
      </w:pPr>
      <w:r w:rsidRPr="003154B2">
        <w:rPr>
          <w:sz w:val="24"/>
          <w:szCs w:val="24"/>
        </w:rPr>
        <w:t>-</w:t>
      </w:r>
      <w:r w:rsidR="002B7758" w:rsidRPr="003154B2">
        <w:rPr>
          <w:sz w:val="24"/>
          <w:szCs w:val="24"/>
        </w:rPr>
        <w:t xml:space="preserve">Sınaî üretimde kullanmak üzere mal satın alan sanayiciler, </w:t>
      </w:r>
    </w:p>
    <w:p w:rsidR="00FD7BE1" w:rsidRPr="003154B2" w:rsidRDefault="00FD7BE1" w:rsidP="002B7758">
      <w:pPr>
        <w:tabs>
          <w:tab w:val="left" w:pos="709"/>
        </w:tabs>
        <w:ind w:firstLine="708"/>
        <w:jc w:val="both"/>
        <w:rPr>
          <w:sz w:val="24"/>
          <w:szCs w:val="24"/>
        </w:rPr>
      </w:pPr>
      <w:r w:rsidRPr="003154B2">
        <w:rPr>
          <w:sz w:val="24"/>
          <w:szCs w:val="24"/>
        </w:rPr>
        <w:t>-</w:t>
      </w:r>
      <w:r w:rsidR="00772DC6">
        <w:rPr>
          <w:sz w:val="24"/>
          <w:szCs w:val="24"/>
        </w:rPr>
        <w:t>İ</w:t>
      </w:r>
      <w:r w:rsidR="002B7758" w:rsidRPr="003154B2">
        <w:rPr>
          <w:sz w:val="24"/>
          <w:szCs w:val="24"/>
        </w:rPr>
        <w:t xml:space="preserve">hraç etmek üzere mal satın alan ihracatçılar, </w:t>
      </w:r>
    </w:p>
    <w:p w:rsidR="00FD7BE1" w:rsidRPr="003154B2" w:rsidRDefault="00FD7BE1" w:rsidP="002B7758">
      <w:pPr>
        <w:tabs>
          <w:tab w:val="left" w:pos="709"/>
        </w:tabs>
        <w:ind w:firstLine="708"/>
        <w:jc w:val="both"/>
        <w:rPr>
          <w:sz w:val="24"/>
          <w:szCs w:val="24"/>
        </w:rPr>
      </w:pPr>
      <w:r w:rsidRPr="003154B2">
        <w:rPr>
          <w:sz w:val="24"/>
          <w:szCs w:val="24"/>
        </w:rPr>
        <w:t>-</w:t>
      </w:r>
      <w:r w:rsidR="00772DC6">
        <w:rPr>
          <w:sz w:val="24"/>
          <w:szCs w:val="24"/>
        </w:rPr>
        <w:t>İ</w:t>
      </w:r>
      <w:r w:rsidR="002B7758" w:rsidRPr="003154B2">
        <w:rPr>
          <w:sz w:val="24"/>
          <w:szCs w:val="24"/>
        </w:rPr>
        <w:t xml:space="preserve">lgili mevzuatı çerçevesinde mal ithal eden ithalatçılar, </w:t>
      </w:r>
    </w:p>
    <w:p w:rsidR="00FD7BE1" w:rsidRPr="003154B2" w:rsidRDefault="00FD7BE1" w:rsidP="002B7758">
      <w:pPr>
        <w:tabs>
          <w:tab w:val="left" w:pos="709"/>
        </w:tabs>
        <w:ind w:firstLine="708"/>
        <w:jc w:val="both"/>
        <w:rPr>
          <w:sz w:val="24"/>
          <w:szCs w:val="24"/>
        </w:rPr>
      </w:pPr>
      <w:r w:rsidRPr="003154B2">
        <w:rPr>
          <w:sz w:val="24"/>
          <w:szCs w:val="24"/>
        </w:rPr>
        <w:t>-</w:t>
      </w:r>
      <w:r w:rsidR="00772DC6">
        <w:rPr>
          <w:sz w:val="24"/>
          <w:szCs w:val="24"/>
        </w:rPr>
        <w:t>Ü</w:t>
      </w:r>
      <w:r w:rsidR="002B7758" w:rsidRPr="003154B2">
        <w:rPr>
          <w:sz w:val="24"/>
          <w:szCs w:val="24"/>
        </w:rPr>
        <w:t xml:space="preserve">retici örgütleri, </w:t>
      </w:r>
    </w:p>
    <w:p w:rsidR="00FD7BE1" w:rsidRPr="003154B2" w:rsidRDefault="00FD7BE1" w:rsidP="002B7758">
      <w:pPr>
        <w:tabs>
          <w:tab w:val="left" w:pos="709"/>
        </w:tabs>
        <w:ind w:firstLine="708"/>
        <w:jc w:val="both"/>
        <w:rPr>
          <w:sz w:val="24"/>
          <w:szCs w:val="24"/>
        </w:rPr>
      </w:pPr>
      <w:r w:rsidRPr="003154B2">
        <w:rPr>
          <w:sz w:val="24"/>
          <w:szCs w:val="24"/>
        </w:rPr>
        <w:t>-</w:t>
      </w:r>
      <w:r w:rsidR="00772DC6">
        <w:rPr>
          <w:sz w:val="24"/>
          <w:szCs w:val="24"/>
        </w:rPr>
        <w:t>K</w:t>
      </w:r>
      <w:r w:rsidR="002B7758" w:rsidRPr="003154B2">
        <w:rPr>
          <w:sz w:val="24"/>
          <w:szCs w:val="24"/>
        </w:rPr>
        <w:t xml:space="preserve">omisyoncular, </w:t>
      </w:r>
    </w:p>
    <w:p w:rsidR="00FD7BE1" w:rsidRPr="003154B2" w:rsidRDefault="00FD7BE1" w:rsidP="002B7758">
      <w:pPr>
        <w:tabs>
          <w:tab w:val="left" w:pos="709"/>
        </w:tabs>
        <w:ind w:firstLine="708"/>
        <w:jc w:val="both"/>
        <w:rPr>
          <w:sz w:val="24"/>
          <w:szCs w:val="24"/>
        </w:rPr>
      </w:pPr>
      <w:r w:rsidRPr="003154B2">
        <w:rPr>
          <w:sz w:val="24"/>
          <w:szCs w:val="24"/>
        </w:rPr>
        <w:t>-</w:t>
      </w:r>
      <w:r w:rsidR="00772DC6">
        <w:rPr>
          <w:sz w:val="24"/>
          <w:szCs w:val="24"/>
        </w:rPr>
        <w:t>T</w:t>
      </w:r>
      <w:r w:rsidR="002B7758" w:rsidRPr="003154B2">
        <w:rPr>
          <w:sz w:val="24"/>
          <w:szCs w:val="24"/>
        </w:rPr>
        <w:t xml:space="preserve">üccarlar, </w:t>
      </w:r>
    </w:p>
    <w:p w:rsidR="00FD7BE1" w:rsidRPr="003154B2" w:rsidRDefault="00FD7BE1" w:rsidP="002B7758">
      <w:pPr>
        <w:tabs>
          <w:tab w:val="left" w:pos="709"/>
        </w:tabs>
        <w:ind w:firstLine="708"/>
        <w:jc w:val="both"/>
        <w:rPr>
          <w:sz w:val="24"/>
          <w:szCs w:val="24"/>
        </w:rPr>
      </w:pPr>
      <w:r w:rsidRPr="003154B2">
        <w:rPr>
          <w:sz w:val="24"/>
          <w:szCs w:val="24"/>
        </w:rPr>
        <w:t>-</w:t>
      </w:r>
      <w:r w:rsidR="00772DC6">
        <w:rPr>
          <w:sz w:val="24"/>
          <w:szCs w:val="24"/>
        </w:rPr>
        <w:t>Ü</w:t>
      </w:r>
      <w:r w:rsidR="002B7758" w:rsidRPr="003154B2">
        <w:rPr>
          <w:sz w:val="24"/>
          <w:szCs w:val="24"/>
        </w:rPr>
        <w:t xml:space="preserve">reticiden temin ettiği malları, tüketiciye satan market, manav, pazarcı ve diğer perakendeciler, </w:t>
      </w:r>
    </w:p>
    <w:p w:rsidR="00FD7BE1" w:rsidRPr="003154B2" w:rsidRDefault="00FD7BE1" w:rsidP="002B7758">
      <w:pPr>
        <w:tabs>
          <w:tab w:val="left" w:pos="709"/>
        </w:tabs>
        <w:ind w:firstLine="708"/>
        <w:jc w:val="both"/>
        <w:rPr>
          <w:sz w:val="24"/>
          <w:szCs w:val="24"/>
        </w:rPr>
      </w:pPr>
      <w:r w:rsidRPr="003154B2">
        <w:rPr>
          <w:sz w:val="24"/>
          <w:szCs w:val="24"/>
        </w:rPr>
        <w:t>-</w:t>
      </w:r>
      <w:r w:rsidR="00772DC6">
        <w:rPr>
          <w:sz w:val="24"/>
          <w:szCs w:val="24"/>
        </w:rPr>
        <w:t>Ü</w:t>
      </w:r>
      <w:r w:rsidR="002B7758" w:rsidRPr="003154B2">
        <w:rPr>
          <w:sz w:val="24"/>
          <w:szCs w:val="24"/>
        </w:rPr>
        <w:t>reticiden temin ettiği malları münhasıran kendi tüketiminde kullanan lokanta, otel, yemekhane, hast</w:t>
      </w:r>
      <w:r w:rsidRPr="003154B2">
        <w:rPr>
          <w:sz w:val="24"/>
          <w:szCs w:val="24"/>
        </w:rPr>
        <w:t>ane ve yurt gibi kuruluşlar</w:t>
      </w:r>
    </w:p>
    <w:p w:rsidR="002B7758" w:rsidRPr="003154B2" w:rsidRDefault="00FD7BE1" w:rsidP="002B7758">
      <w:pPr>
        <w:tabs>
          <w:tab w:val="left" w:pos="709"/>
        </w:tabs>
        <w:ind w:firstLine="708"/>
        <w:jc w:val="both"/>
        <w:rPr>
          <w:sz w:val="24"/>
          <w:szCs w:val="24"/>
        </w:rPr>
      </w:pPr>
      <w:proofErr w:type="gramStart"/>
      <w:r w:rsidRPr="003154B2">
        <w:rPr>
          <w:sz w:val="24"/>
          <w:szCs w:val="24"/>
        </w:rPr>
        <w:t>şeklinde</w:t>
      </w:r>
      <w:proofErr w:type="gramEnd"/>
      <w:r w:rsidRPr="003154B2">
        <w:rPr>
          <w:sz w:val="24"/>
          <w:szCs w:val="24"/>
        </w:rPr>
        <w:t xml:space="preserve"> </w:t>
      </w:r>
      <w:r w:rsidR="00FC5BE5" w:rsidRPr="003154B2">
        <w:rPr>
          <w:sz w:val="24"/>
          <w:szCs w:val="24"/>
        </w:rPr>
        <w:t xml:space="preserve">sıralanmıştır. </w:t>
      </w:r>
      <w:r w:rsidRPr="003154B2">
        <w:rPr>
          <w:sz w:val="24"/>
          <w:szCs w:val="24"/>
        </w:rPr>
        <w:t xml:space="preserve"> </w:t>
      </w:r>
    </w:p>
    <w:p w:rsidR="00FD7BE1" w:rsidRPr="003154B2" w:rsidRDefault="00FD7BE1" w:rsidP="002B7758">
      <w:pPr>
        <w:tabs>
          <w:tab w:val="left" w:pos="709"/>
        </w:tabs>
        <w:ind w:firstLine="708"/>
        <w:jc w:val="both"/>
        <w:rPr>
          <w:sz w:val="24"/>
          <w:szCs w:val="24"/>
        </w:rPr>
      </w:pPr>
    </w:p>
    <w:p w:rsidR="004745B9" w:rsidRPr="003154B2" w:rsidRDefault="004745B9" w:rsidP="002B7758">
      <w:pPr>
        <w:tabs>
          <w:tab w:val="left" w:pos="709"/>
        </w:tabs>
        <w:ind w:firstLine="708"/>
        <w:jc w:val="both"/>
        <w:rPr>
          <w:sz w:val="24"/>
          <w:szCs w:val="24"/>
        </w:rPr>
      </w:pPr>
    </w:p>
    <w:p w:rsidR="004745B9" w:rsidRPr="003154B2" w:rsidRDefault="003154B2" w:rsidP="004745B9">
      <w:pPr>
        <w:tabs>
          <w:tab w:val="left" w:pos="709"/>
        </w:tabs>
        <w:jc w:val="both"/>
        <w:rPr>
          <w:b/>
          <w:sz w:val="24"/>
          <w:szCs w:val="24"/>
        </w:rPr>
      </w:pPr>
      <w:r>
        <w:rPr>
          <w:b/>
          <w:sz w:val="24"/>
          <w:szCs w:val="24"/>
        </w:rPr>
        <w:t xml:space="preserve"> </w:t>
      </w:r>
      <w:r>
        <w:rPr>
          <w:b/>
          <w:sz w:val="24"/>
          <w:szCs w:val="24"/>
        </w:rPr>
        <w:tab/>
        <w:t>2- Hal Kayıt Sistemine Kaydolacaklar</w:t>
      </w:r>
    </w:p>
    <w:p w:rsidR="004745B9" w:rsidRPr="003154B2" w:rsidRDefault="004745B9" w:rsidP="002B7758">
      <w:pPr>
        <w:tabs>
          <w:tab w:val="left" w:pos="709"/>
        </w:tabs>
        <w:ind w:firstLine="708"/>
        <w:jc w:val="both"/>
        <w:rPr>
          <w:sz w:val="24"/>
          <w:szCs w:val="24"/>
        </w:rPr>
      </w:pPr>
    </w:p>
    <w:p w:rsidR="00FD7BE1" w:rsidRPr="003154B2" w:rsidRDefault="00771212" w:rsidP="002B7758">
      <w:pPr>
        <w:tabs>
          <w:tab w:val="left" w:pos="709"/>
        </w:tabs>
        <w:ind w:firstLine="708"/>
        <w:jc w:val="both"/>
        <w:rPr>
          <w:sz w:val="24"/>
          <w:szCs w:val="24"/>
        </w:rPr>
      </w:pPr>
      <w:r w:rsidRPr="003154B2">
        <w:rPr>
          <w:sz w:val="24"/>
          <w:szCs w:val="24"/>
        </w:rPr>
        <w:t xml:space="preserve">Yönetmeliğin 40 </w:t>
      </w:r>
      <w:proofErr w:type="spellStart"/>
      <w:r w:rsidRPr="003154B2">
        <w:rPr>
          <w:sz w:val="24"/>
          <w:szCs w:val="24"/>
        </w:rPr>
        <w:t>ıncı</w:t>
      </w:r>
      <w:proofErr w:type="spellEnd"/>
      <w:r w:rsidRPr="003154B2">
        <w:rPr>
          <w:sz w:val="24"/>
          <w:szCs w:val="24"/>
        </w:rPr>
        <w:t xml:space="preserve"> maddesinin ikinci fıkrasıyla, </w:t>
      </w:r>
      <w:proofErr w:type="spellStart"/>
      <w:r w:rsidRPr="003154B2">
        <w:rPr>
          <w:sz w:val="24"/>
          <w:szCs w:val="24"/>
        </w:rPr>
        <w:t>bildirimcilerin</w:t>
      </w:r>
      <w:proofErr w:type="spellEnd"/>
      <w:r w:rsidRPr="003154B2">
        <w:rPr>
          <w:sz w:val="24"/>
          <w:szCs w:val="24"/>
        </w:rPr>
        <w:t xml:space="preserve"> </w:t>
      </w:r>
      <w:r w:rsidR="00FC5BE5" w:rsidRPr="003154B2">
        <w:rPr>
          <w:sz w:val="24"/>
          <w:szCs w:val="24"/>
        </w:rPr>
        <w:t>Gümrük ve Ticaret Bakanlığı bünyesinde elektronik ortamda kurulan ve internet tabanlı çalışan merkezi Hal Kayıt Sistemi'ne</w:t>
      </w:r>
      <w:r w:rsidRPr="003154B2">
        <w:rPr>
          <w:sz w:val="24"/>
          <w:szCs w:val="24"/>
        </w:rPr>
        <w:t xml:space="preserve"> kaydolma zorunluluğu getirilmiştir. </w:t>
      </w:r>
    </w:p>
    <w:p w:rsidR="00771212" w:rsidRPr="003154B2" w:rsidRDefault="00771212" w:rsidP="002B7758">
      <w:pPr>
        <w:tabs>
          <w:tab w:val="left" w:pos="709"/>
        </w:tabs>
        <w:ind w:firstLine="708"/>
        <w:jc w:val="both"/>
      </w:pPr>
    </w:p>
    <w:p w:rsidR="004745B9" w:rsidRPr="003154B2" w:rsidRDefault="004745B9" w:rsidP="002B7758">
      <w:pPr>
        <w:tabs>
          <w:tab w:val="left" w:pos="709"/>
        </w:tabs>
        <w:ind w:firstLine="708"/>
        <w:jc w:val="both"/>
        <w:rPr>
          <w:sz w:val="24"/>
          <w:szCs w:val="24"/>
        </w:rPr>
      </w:pPr>
      <w:r w:rsidRPr="003154B2">
        <w:rPr>
          <w:sz w:val="24"/>
          <w:szCs w:val="24"/>
        </w:rPr>
        <w:t xml:space="preserve">Öte yandan, </w:t>
      </w:r>
      <w:proofErr w:type="spellStart"/>
      <w:r w:rsidRPr="003154B2">
        <w:rPr>
          <w:sz w:val="24"/>
          <w:szCs w:val="24"/>
        </w:rPr>
        <w:t>bildirimci</w:t>
      </w:r>
      <w:proofErr w:type="spellEnd"/>
      <w:r w:rsidRPr="003154B2">
        <w:rPr>
          <w:sz w:val="24"/>
          <w:szCs w:val="24"/>
        </w:rPr>
        <w:t xml:space="preserve"> olarak tanımlanan bu kişilerin Sisteme kaydında aşağıdaki hususlara dikkat edilmesi gerekmektedir:</w:t>
      </w:r>
    </w:p>
    <w:p w:rsidR="004745B9" w:rsidRPr="003154B2" w:rsidRDefault="004745B9" w:rsidP="002B7758">
      <w:pPr>
        <w:tabs>
          <w:tab w:val="left" w:pos="709"/>
        </w:tabs>
        <w:ind w:firstLine="708"/>
        <w:jc w:val="both"/>
        <w:rPr>
          <w:sz w:val="24"/>
          <w:szCs w:val="24"/>
        </w:rPr>
      </w:pPr>
    </w:p>
    <w:p w:rsidR="00425BBA" w:rsidRPr="003154B2" w:rsidRDefault="00772DC6" w:rsidP="00425BBA">
      <w:pPr>
        <w:spacing w:after="120"/>
        <w:ind w:firstLine="709"/>
        <w:jc w:val="both"/>
        <w:rPr>
          <w:sz w:val="24"/>
          <w:szCs w:val="24"/>
        </w:rPr>
      </w:pPr>
      <w:r>
        <w:rPr>
          <w:sz w:val="24"/>
          <w:szCs w:val="24"/>
        </w:rPr>
        <w:t>-</w:t>
      </w:r>
      <w:r w:rsidR="001D4854">
        <w:rPr>
          <w:sz w:val="24"/>
          <w:szCs w:val="24"/>
        </w:rPr>
        <w:t>Komisyoncular, tüccarlar, üretici örgütleri, s</w:t>
      </w:r>
      <w:r w:rsidR="004745B9" w:rsidRPr="003154B2">
        <w:rPr>
          <w:sz w:val="24"/>
          <w:szCs w:val="24"/>
        </w:rPr>
        <w:t>ebze ve meyve</w:t>
      </w:r>
      <w:r w:rsidR="00E81827">
        <w:rPr>
          <w:sz w:val="24"/>
          <w:szCs w:val="24"/>
        </w:rPr>
        <w:t>leri</w:t>
      </w:r>
      <w:r w:rsidR="004745B9" w:rsidRPr="003154B2">
        <w:rPr>
          <w:sz w:val="24"/>
          <w:szCs w:val="24"/>
        </w:rPr>
        <w:t xml:space="preserve"> hammadde olarak kullanan sanayiciler, sebze ve meyveleri ihraç etmek amacıy</w:t>
      </w:r>
      <w:r w:rsidR="00425BBA">
        <w:rPr>
          <w:sz w:val="24"/>
          <w:szCs w:val="24"/>
        </w:rPr>
        <w:t>la satın alan ihracatçılar ve sebze ve meyveleri ithal eden ithalatçılar, her halükarda sisteme kaydolmak zorundadır.</w:t>
      </w:r>
    </w:p>
    <w:p w:rsidR="004745B9" w:rsidRPr="003154B2" w:rsidRDefault="00425BBA" w:rsidP="002B7758">
      <w:pPr>
        <w:tabs>
          <w:tab w:val="left" w:pos="709"/>
        </w:tabs>
        <w:ind w:firstLine="708"/>
        <w:jc w:val="both"/>
        <w:rPr>
          <w:sz w:val="24"/>
          <w:szCs w:val="24"/>
        </w:rPr>
      </w:pPr>
      <w:r>
        <w:rPr>
          <w:sz w:val="24"/>
          <w:szCs w:val="24"/>
        </w:rPr>
        <w:t>-M</w:t>
      </w:r>
      <w:r w:rsidR="004745B9" w:rsidRPr="003154B2">
        <w:rPr>
          <w:sz w:val="24"/>
          <w:szCs w:val="24"/>
        </w:rPr>
        <w:t>ünhasıran kendi tüketimlerinde kullanmak üzere sebze ve meyve satın alan lokanta, otel, yemekhane, h</w:t>
      </w:r>
      <w:r>
        <w:rPr>
          <w:sz w:val="24"/>
          <w:szCs w:val="24"/>
        </w:rPr>
        <w:t>astane ve yurt gibi kuruluşlar</w:t>
      </w:r>
      <w:r w:rsidR="004745B9" w:rsidRPr="003154B2">
        <w:rPr>
          <w:sz w:val="24"/>
          <w:szCs w:val="24"/>
        </w:rPr>
        <w:t xml:space="preserve"> ve perakende satış yapan market, manav ve pazarcılar, aşağıdaki durumda Sisteme kaydolacaktır: </w:t>
      </w:r>
    </w:p>
    <w:p w:rsidR="004745B9" w:rsidRPr="003154B2" w:rsidRDefault="004745B9" w:rsidP="002B7758">
      <w:pPr>
        <w:tabs>
          <w:tab w:val="left" w:pos="709"/>
        </w:tabs>
        <w:ind w:firstLine="708"/>
        <w:jc w:val="both"/>
        <w:rPr>
          <w:sz w:val="24"/>
          <w:szCs w:val="24"/>
        </w:rPr>
      </w:pPr>
    </w:p>
    <w:p w:rsidR="00425BBA" w:rsidRDefault="00425BBA" w:rsidP="004745B9">
      <w:pPr>
        <w:spacing w:after="120"/>
        <w:ind w:firstLine="709"/>
        <w:jc w:val="both"/>
        <w:rPr>
          <w:sz w:val="24"/>
          <w:szCs w:val="24"/>
        </w:rPr>
      </w:pPr>
      <w:r>
        <w:rPr>
          <w:sz w:val="24"/>
          <w:szCs w:val="24"/>
        </w:rPr>
        <w:t>Bu</w:t>
      </w:r>
      <w:r w:rsidR="004745B9" w:rsidRPr="003154B2">
        <w:rPr>
          <w:sz w:val="24"/>
          <w:szCs w:val="24"/>
        </w:rPr>
        <w:t xml:space="preserve"> kişiler malları doğrudan üreticisinden temin ediyorlar ise </w:t>
      </w:r>
      <w:proofErr w:type="spellStart"/>
      <w:r w:rsidR="004745B9" w:rsidRPr="003154B2">
        <w:rPr>
          <w:sz w:val="24"/>
          <w:szCs w:val="24"/>
        </w:rPr>
        <w:t>bildirimci</w:t>
      </w:r>
      <w:proofErr w:type="spellEnd"/>
      <w:r w:rsidR="004745B9" w:rsidRPr="003154B2">
        <w:rPr>
          <w:sz w:val="24"/>
          <w:szCs w:val="24"/>
        </w:rPr>
        <w:t xml:space="preserve"> olarak kabul edilecek ve sisteme kay</w:t>
      </w:r>
      <w:r>
        <w:rPr>
          <w:sz w:val="24"/>
          <w:szCs w:val="24"/>
        </w:rPr>
        <w:t>dol</w:t>
      </w:r>
      <w:r w:rsidR="004745B9" w:rsidRPr="003154B2">
        <w:rPr>
          <w:sz w:val="24"/>
          <w:szCs w:val="24"/>
        </w:rPr>
        <w:t xml:space="preserve">maları zorunlu olacaktır. Bu kişilerin malları doğrudan üreticisinden değil de tüccardan, üreticinin satış işlemine aracılık eden komisyoncudan ya da üretici örgütünden temin etmeleri halinde satın aldıkları mallara ilişkin bildirim malları temin ettikleri </w:t>
      </w:r>
      <w:r w:rsidR="006849D0">
        <w:rPr>
          <w:sz w:val="24"/>
          <w:szCs w:val="24"/>
        </w:rPr>
        <w:t xml:space="preserve">bu kişiler tarafından yapılacağından sisteme kaydolmaları zorunluluk arz etmeyecektir. Yalnızca bunlarla ilgili bazı bilgilerin bildirim aşamasında sisteme girilmesi yeterli olacaktır. Bununla birlikte, </w:t>
      </w:r>
      <w:r w:rsidR="00CE17F6" w:rsidRPr="003154B2">
        <w:rPr>
          <w:sz w:val="24"/>
          <w:szCs w:val="24"/>
        </w:rPr>
        <w:t xml:space="preserve">tüccar, komisyoncu ve üretici örgütünden aldıkları malların bildirimini </w:t>
      </w:r>
      <w:r w:rsidR="006849D0">
        <w:rPr>
          <w:sz w:val="24"/>
          <w:szCs w:val="24"/>
        </w:rPr>
        <w:t xml:space="preserve">doğrudan </w:t>
      </w:r>
      <w:r w:rsidR="00CE17F6" w:rsidRPr="003154B2">
        <w:rPr>
          <w:sz w:val="24"/>
          <w:szCs w:val="24"/>
        </w:rPr>
        <w:t>kendileri</w:t>
      </w:r>
      <w:r w:rsidR="006849D0">
        <w:rPr>
          <w:sz w:val="24"/>
          <w:szCs w:val="24"/>
        </w:rPr>
        <w:t xml:space="preserve"> </w:t>
      </w:r>
      <w:r w:rsidR="00CE17F6" w:rsidRPr="003154B2">
        <w:rPr>
          <w:sz w:val="24"/>
          <w:szCs w:val="24"/>
        </w:rPr>
        <w:t>yapmak istemeleri durumunda</w:t>
      </w:r>
      <w:r>
        <w:rPr>
          <w:sz w:val="24"/>
          <w:szCs w:val="24"/>
        </w:rPr>
        <w:t>,</w:t>
      </w:r>
      <w:r w:rsidR="00CE17F6" w:rsidRPr="003154B2">
        <w:rPr>
          <w:sz w:val="24"/>
          <w:szCs w:val="24"/>
        </w:rPr>
        <w:t xml:space="preserve"> sisteme kaydol</w:t>
      </w:r>
      <w:r w:rsidR="006849D0">
        <w:rPr>
          <w:sz w:val="24"/>
          <w:szCs w:val="24"/>
        </w:rPr>
        <w:t xml:space="preserve">maları gerekecektir. </w:t>
      </w:r>
    </w:p>
    <w:p w:rsidR="004745B9" w:rsidRDefault="00CE17F6" w:rsidP="004745B9">
      <w:pPr>
        <w:spacing w:after="120"/>
        <w:ind w:firstLine="709"/>
        <w:jc w:val="both"/>
        <w:rPr>
          <w:sz w:val="24"/>
          <w:szCs w:val="24"/>
        </w:rPr>
      </w:pPr>
      <w:r w:rsidRPr="003154B2">
        <w:rPr>
          <w:b/>
          <w:sz w:val="24"/>
          <w:szCs w:val="24"/>
        </w:rPr>
        <w:t>Örnek</w:t>
      </w:r>
      <w:r w:rsidR="00772DC6">
        <w:rPr>
          <w:b/>
          <w:sz w:val="24"/>
          <w:szCs w:val="24"/>
        </w:rPr>
        <w:t xml:space="preserve"> 1</w:t>
      </w:r>
      <w:r w:rsidRPr="003154B2">
        <w:rPr>
          <w:b/>
          <w:sz w:val="24"/>
          <w:szCs w:val="24"/>
        </w:rPr>
        <w:t>:</w:t>
      </w:r>
      <w:r w:rsidRPr="003154B2">
        <w:rPr>
          <w:sz w:val="24"/>
          <w:szCs w:val="24"/>
        </w:rPr>
        <w:t xml:space="preserve"> </w:t>
      </w:r>
      <w:r w:rsidR="006849D0">
        <w:rPr>
          <w:sz w:val="24"/>
          <w:szCs w:val="24"/>
        </w:rPr>
        <w:t>Market</w:t>
      </w:r>
      <w:r w:rsidR="004745B9" w:rsidRPr="003154B2">
        <w:rPr>
          <w:sz w:val="24"/>
          <w:szCs w:val="24"/>
        </w:rPr>
        <w:t xml:space="preserve"> </w:t>
      </w:r>
      <w:r w:rsidR="006849D0">
        <w:rPr>
          <w:sz w:val="24"/>
          <w:szCs w:val="24"/>
        </w:rPr>
        <w:t>M</w:t>
      </w:r>
      <w:r w:rsidR="00772DC6">
        <w:rPr>
          <w:sz w:val="24"/>
          <w:szCs w:val="24"/>
        </w:rPr>
        <w:t xml:space="preserve">’nin </w:t>
      </w:r>
      <w:r w:rsidR="00772DC6" w:rsidRPr="003154B2">
        <w:rPr>
          <w:sz w:val="24"/>
          <w:szCs w:val="24"/>
        </w:rPr>
        <w:t xml:space="preserve">komisyoncu </w:t>
      </w:r>
      <w:r w:rsidR="004745B9" w:rsidRPr="003154B2">
        <w:rPr>
          <w:sz w:val="24"/>
          <w:szCs w:val="24"/>
        </w:rPr>
        <w:t>K</w:t>
      </w:r>
      <w:r w:rsidR="00772DC6">
        <w:rPr>
          <w:sz w:val="24"/>
          <w:szCs w:val="24"/>
        </w:rPr>
        <w:t>’den</w:t>
      </w:r>
      <w:r w:rsidR="004745B9" w:rsidRPr="003154B2">
        <w:rPr>
          <w:sz w:val="24"/>
          <w:szCs w:val="24"/>
        </w:rPr>
        <w:t xml:space="preserve"> mal satın al</w:t>
      </w:r>
      <w:r w:rsidR="00772DC6">
        <w:rPr>
          <w:sz w:val="24"/>
          <w:szCs w:val="24"/>
        </w:rPr>
        <w:t>ması durumunda, s</w:t>
      </w:r>
      <w:r w:rsidR="004745B9" w:rsidRPr="003154B2">
        <w:rPr>
          <w:sz w:val="24"/>
          <w:szCs w:val="24"/>
        </w:rPr>
        <w:t xml:space="preserve">atın alınan bu malın bildirimini kural olarak </w:t>
      </w:r>
      <w:r w:rsidR="00772DC6" w:rsidRPr="003154B2">
        <w:rPr>
          <w:sz w:val="24"/>
          <w:szCs w:val="24"/>
        </w:rPr>
        <w:t xml:space="preserve">komisyoncu K </w:t>
      </w:r>
      <w:r w:rsidR="004745B9" w:rsidRPr="003154B2">
        <w:rPr>
          <w:sz w:val="24"/>
          <w:szCs w:val="24"/>
        </w:rPr>
        <w:t xml:space="preserve">yapacaktır. Buradan hareketle </w:t>
      </w:r>
      <w:r w:rsidR="006849D0">
        <w:rPr>
          <w:sz w:val="24"/>
          <w:szCs w:val="24"/>
        </w:rPr>
        <w:t>market</w:t>
      </w:r>
      <w:r w:rsidR="00367697" w:rsidRPr="003154B2">
        <w:rPr>
          <w:sz w:val="24"/>
          <w:szCs w:val="24"/>
        </w:rPr>
        <w:t xml:space="preserve"> </w:t>
      </w:r>
      <w:r w:rsidR="006849D0">
        <w:rPr>
          <w:sz w:val="24"/>
          <w:szCs w:val="24"/>
        </w:rPr>
        <w:t>M</w:t>
      </w:r>
      <w:r w:rsidR="00772DC6">
        <w:rPr>
          <w:sz w:val="24"/>
          <w:szCs w:val="24"/>
        </w:rPr>
        <w:t xml:space="preserve">, </w:t>
      </w:r>
      <w:r w:rsidR="00367697" w:rsidRPr="003154B2">
        <w:rPr>
          <w:sz w:val="24"/>
          <w:szCs w:val="24"/>
        </w:rPr>
        <w:t xml:space="preserve">sisteme </w:t>
      </w:r>
      <w:proofErr w:type="spellStart"/>
      <w:r w:rsidR="00367697" w:rsidRPr="003154B2">
        <w:rPr>
          <w:sz w:val="24"/>
          <w:szCs w:val="24"/>
        </w:rPr>
        <w:lastRenderedPageBreak/>
        <w:t>bildirimci</w:t>
      </w:r>
      <w:proofErr w:type="spellEnd"/>
      <w:r w:rsidR="00367697" w:rsidRPr="003154B2">
        <w:rPr>
          <w:sz w:val="24"/>
          <w:szCs w:val="24"/>
        </w:rPr>
        <w:t xml:space="preserve"> olarak kaydolmak zorunda değildir. Ancak, </w:t>
      </w:r>
      <w:r w:rsidR="006849D0">
        <w:rPr>
          <w:sz w:val="24"/>
          <w:szCs w:val="24"/>
        </w:rPr>
        <w:t>market M</w:t>
      </w:r>
      <w:r w:rsidR="00367697" w:rsidRPr="003154B2">
        <w:rPr>
          <w:sz w:val="24"/>
          <w:szCs w:val="24"/>
        </w:rPr>
        <w:t>, komisyoncu</w:t>
      </w:r>
      <w:r w:rsidR="00772DC6">
        <w:rPr>
          <w:sz w:val="24"/>
          <w:szCs w:val="24"/>
        </w:rPr>
        <w:t xml:space="preserve"> K’den</w:t>
      </w:r>
      <w:r w:rsidR="00367697" w:rsidRPr="003154B2">
        <w:rPr>
          <w:sz w:val="24"/>
          <w:szCs w:val="24"/>
        </w:rPr>
        <w:t xml:space="preserve"> temin ettiği malın bildirimini kendisi yapmak istiyorsa bu durumda da sisteme kaydolabil</w:t>
      </w:r>
      <w:r w:rsidR="00772DC6">
        <w:rPr>
          <w:sz w:val="24"/>
          <w:szCs w:val="24"/>
        </w:rPr>
        <w:t>ecek</w:t>
      </w:r>
      <w:r w:rsidR="00367697" w:rsidRPr="003154B2">
        <w:rPr>
          <w:sz w:val="24"/>
          <w:szCs w:val="24"/>
        </w:rPr>
        <w:t xml:space="preserve"> ve söz konusu malın bildirimini kendisi yapabil</w:t>
      </w:r>
      <w:r w:rsidR="00772DC6">
        <w:rPr>
          <w:sz w:val="24"/>
          <w:szCs w:val="24"/>
        </w:rPr>
        <w:t>ecektir.</w:t>
      </w:r>
      <w:r w:rsidR="00367697" w:rsidRPr="003154B2">
        <w:rPr>
          <w:sz w:val="24"/>
          <w:szCs w:val="24"/>
        </w:rPr>
        <w:t xml:space="preserve"> Öte yandan, </w:t>
      </w:r>
      <w:r w:rsidR="006849D0">
        <w:rPr>
          <w:sz w:val="24"/>
          <w:szCs w:val="24"/>
        </w:rPr>
        <w:t>market M</w:t>
      </w:r>
      <w:r w:rsidR="00772DC6">
        <w:rPr>
          <w:sz w:val="24"/>
          <w:szCs w:val="24"/>
        </w:rPr>
        <w:t xml:space="preserve">, </w:t>
      </w:r>
      <w:r w:rsidR="00367697" w:rsidRPr="003154B2">
        <w:rPr>
          <w:sz w:val="24"/>
          <w:szCs w:val="24"/>
        </w:rPr>
        <w:t xml:space="preserve">malı doğrudan üreticiden satın alıyorsa, bu satın alım işleminin bildirimini kendisi yapacak olup, bu nedenle sisteme kaydolması </w:t>
      </w:r>
      <w:r w:rsidRPr="003154B2">
        <w:rPr>
          <w:sz w:val="24"/>
          <w:szCs w:val="24"/>
        </w:rPr>
        <w:t>gerekmektedir.</w:t>
      </w:r>
      <w:r>
        <w:rPr>
          <w:sz w:val="24"/>
          <w:szCs w:val="24"/>
        </w:rPr>
        <w:t xml:space="preserve"> </w:t>
      </w:r>
    </w:p>
    <w:p w:rsidR="009B174F" w:rsidRDefault="00772DC6" w:rsidP="004745B9">
      <w:pPr>
        <w:spacing w:after="120"/>
        <w:ind w:firstLine="709"/>
        <w:jc w:val="both"/>
        <w:rPr>
          <w:sz w:val="24"/>
          <w:szCs w:val="24"/>
        </w:rPr>
      </w:pPr>
      <w:r>
        <w:rPr>
          <w:sz w:val="24"/>
          <w:szCs w:val="24"/>
        </w:rPr>
        <w:t>-</w:t>
      </w:r>
      <w:r w:rsidR="009B174F">
        <w:rPr>
          <w:sz w:val="24"/>
          <w:szCs w:val="24"/>
        </w:rPr>
        <w:t xml:space="preserve">Kayıt esnasında, Kanunda ve Yönetmelikte </w:t>
      </w:r>
      <w:proofErr w:type="spellStart"/>
      <w:r w:rsidR="009B174F">
        <w:rPr>
          <w:sz w:val="24"/>
          <w:szCs w:val="24"/>
        </w:rPr>
        <w:t>bildirimci</w:t>
      </w:r>
      <w:proofErr w:type="spellEnd"/>
      <w:r w:rsidR="009B174F">
        <w:rPr>
          <w:sz w:val="24"/>
          <w:szCs w:val="24"/>
        </w:rPr>
        <w:t xml:space="preserve"> olarak belirtilen kişilere ait depo, şube, tesis ve dağıtım merkezleri gibi yerlerin de buralara mal sevk edilebilmesi için belirtilerek sisteme kaydettirilmesi gerekmektedir. </w:t>
      </w:r>
    </w:p>
    <w:p w:rsidR="009B174F" w:rsidRDefault="00772DC6" w:rsidP="00D5775F">
      <w:pPr>
        <w:spacing w:after="120"/>
        <w:ind w:firstLine="709"/>
        <w:jc w:val="both"/>
        <w:rPr>
          <w:sz w:val="24"/>
          <w:szCs w:val="24"/>
        </w:rPr>
      </w:pPr>
      <w:r>
        <w:rPr>
          <w:sz w:val="24"/>
          <w:szCs w:val="24"/>
        </w:rPr>
        <w:t>-</w:t>
      </w:r>
      <w:r w:rsidR="009B174F">
        <w:rPr>
          <w:sz w:val="24"/>
          <w:szCs w:val="24"/>
        </w:rPr>
        <w:t xml:space="preserve">Münhasıran </w:t>
      </w:r>
      <w:r w:rsidR="009B174F" w:rsidRPr="009B174F">
        <w:rPr>
          <w:sz w:val="24"/>
          <w:szCs w:val="24"/>
        </w:rPr>
        <w:t>sebze ve meyvenin depolanması ve muhafazası faaliyeti ile iştigal eden depo</w:t>
      </w:r>
      <w:r w:rsidR="009B174F">
        <w:rPr>
          <w:sz w:val="24"/>
          <w:szCs w:val="24"/>
        </w:rPr>
        <w:t xml:space="preserve">lar ile malların </w:t>
      </w:r>
      <w:r w:rsidR="00D5775F">
        <w:rPr>
          <w:sz w:val="24"/>
          <w:szCs w:val="24"/>
        </w:rPr>
        <w:t>tasniflenmesi</w:t>
      </w:r>
      <w:r w:rsidR="009B174F">
        <w:rPr>
          <w:sz w:val="24"/>
          <w:szCs w:val="24"/>
        </w:rPr>
        <w:t xml:space="preserve"> veya ambalajlanması üzerine faaliyet gösteren </w:t>
      </w:r>
      <w:r w:rsidR="009B174F" w:rsidRPr="00464B14">
        <w:rPr>
          <w:sz w:val="24"/>
          <w:szCs w:val="24"/>
        </w:rPr>
        <w:t>tesis</w:t>
      </w:r>
      <w:r w:rsidR="00D5775F">
        <w:rPr>
          <w:sz w:val="24"/>
          <w:szCs w:val="24"/>
        </w:rPr>
        <w:t xml:space="preserve">ler </w:t>
      </w:r>
      <w:r w:rsidR="009B174F" w:rsidRPr="00464B14">
        <w:rPr>
          <w:sz w:val="24"/>
          <w:szCs w:val="24"/>
        </w:rPr>
        <w:t>de sisteme kaydol</w:t>
      </w:r>
      <w:r w:rsidR="00D5775F">
        <w:rPr>
          <w:sz w:val="24"/>
          <w:szCs w:val="24"/>
        </w:rPr>
        <w:t xml:space="preserve">acaktır. Sisteme </w:t>
      </w:r>
      <w:proofErr w:type="spellStart"/>
      <w:r w:rsidR="00D5775F">
        <w:rPr>
          <w:sz w:val="24"/>
          <w:szCs w:val="24"/>
        </w:rPr>
        <w:t>kaydolunmaması</w:t>
      </w:r>
      <w:proofErr w:type="spellEnd"/>
      <w:r w:rsidR="00D5775F">
        <w:rPr>
          <w:sz w:val="24"/>
          <w:szCs w:val="24"/>
        </w:rPr>
        <w:t xml:space="preserve"> durumunda </w:t>
      </w:r>
      <w:proofErr w:type="spellStart"/>
      <w:r w:rsidR="00D5775F">
        <w:rPr>
          <w:sz w:val="24"/>
          <w:szCs w:val="24"/>
        </w:rPr>
        <w:t>bildirimciler</w:t>
      </w:r>
      <w:proofErr w:type="spellEnd"/>
      <w:r w:rsidR="00D5775F">
        <w:rPr>
          <w:sz w:val="24"/>
          <w:szCs w:val="24"/>
        </w:rPr>
        <w:t xml:space="preserve"> tarafından bu yerlere mal sevki yapılamayacaktır. </w:t>
      </w:r>
    </w:p>
    <w:p w:rsidR="00371590" w:rsidRDefault="003D5337" w:rsidP="00371590">
      <w:pPr>
        <w:tabs>
          <w:tab w:val="left" w:pos="709"/>
        </w:tabs>
        <w:ind w:firstLine="708"/>
        <w:jc w:val="both"/>
        <w:rPr>
          <w:sz w:val="24"/>
          <w:szCs w:val="24"/>
        </w:rPr>
      </w:pPr>
      <w:r>
        <w:rPr>
          <w:sz w:val="24"/>
          <w:szCs w:val="24"/>
        </w:rPr>
        <w:t>-</w:t>
      </w:r>
      <w:r w:rsidRPr="003D5337">
        <w:rPr>
          <w:sz w:val="24"/>
          <w:szCs w:val="24"/>
        </w:rPr>
        <w:t xml:space="preserve"> </w:t>
      </w:r>
      <w:r>
        <w:rPr>
          <w:sz w:val="24"/>
          <w:szCs w:val="24"/>
        </w:rPr>
        <w:t>Mala ilişkin bildirimde bulunma yükümlülüğü</w:t>
      </w:r>
      <w:r w:rsidR="00371590">
        <w:rPr>
          <w:sz w:val="24"/>
          <w:szCs w:val="24"/>
        </w:rPr>
        <w:t>nün</w:t>
      </w:r>
      <w:r>
        <w:rPr>
          <w:sz w:val="24"/>
          <w:szCs w:val="24"/>
        </w:rPr>
        <w:t xml:space="preserve"> malı üreten üreticiler</w:t>
      </w:r>
      <w:r w:rsidR="00371590">
        <w:rPr>
          <w:sz w:val="24"/>
          <w:szCs w:val="24"/>
        </w:rPr>
        <w:t>e</w:t>
      </w:r>
      <w:r>
        <w:rPr>
          <w:sz w:val="24"/>
          <w:szCs w:val="24"/>
        </w:rPr>
        <w:t xml:space="preserve"> değil, bu malı teslim ya da satın alanlara ait</w:t>
      </w:r>
      <w:r w:rsidR="00371590">
        <w:rPr>
          <w:sz w:val="24"/>
          <w:szCs w:val="24"/>
        </w:rPr>
        <w:t xml:space="preserve"> olması nedeniyle, her üreticinin sisteme kaydolma zorunluluğu yoktur. Yalnızca toptancı halinde faaliyet gösteren üreticiler ile kendilerince üretilen henüz satışa konu olmamış malları depolama amacıyla sevk eden üreticilerin sisteme kaydolması gerekmektedir (Madde 40/4).</w:t>
      </w:r>
      <w:r w:rsidR="00371590" w:rsidRPr="00371590">
        <w:rPr>
          <w:sz w:val="24"/>
          <w:szCs w:val="24"/>
        </w:rPr>
        <w:t xml:space="preserve"> </w:t>
      </w:r>
      <w:r w:rsidR="00371590">
        <w:rPr>
          <w:sz w:val="24"/>
          <w:szCs w:val="24"/>
        </w:rPr>
        <w:t xml:space="preserve">Bu durum, depolamak amacıyla sevk edilen malların henüz teslim ya da satın alınmamasından kaynaklanmaktadır. </w:t>
      </w:r>
    </w:p>
    <w:p w:rsidR="003D5337" w:rsidRDefault="003D5337" w:rsidP="00D5775F">
      <w:pPr>
        <w:spacing w:after="120"/>
        <w:ind w:firstLine="709"/>
        <w:jc w:val="both"/>
        <w:rPr>
          <w:sz w:val="24"/>
          <w:szCs w:val="24"/>
        </w:rPr>
      </w:pPr>
    </w:p>
    <w:p w:rsidR="00171039" w:rsidRDefault="000908D8" w:rsidP="00171039">
      <w:pPr>
        <w:tabs>
          <w:tab w:val="left" w:pos="709"/>
        </w:tabs>
        <w:jc w:val="both"/>
        <w:rPr>
          <w:sz w:val="24"/>
          <w:szCs w:val="24"/>
        </w:rPr>
      </w:pPr>
      <w:r>
        <w:rPr>
          <w:b/>
          <w:sz w:val="24"/>
          <w:szCs w:val="24"/>
        </w:rPr>
        <w:t xml:space="preserve"> </w:t>
      </w:r>
      <w:r>
        <w:rPr>
          <w:b/>
          <w:sz w:val="24"/>
          <w:szCs w:val="24"/>
        </w:rPr>
        <w:tab/>
      </w:r>
      <w:proofErr w:type="gramStart"/>
      <w:r w:rsidR="00171039" w:rsidRPr="00FD3C93">
        <w:rPr>
          <w:b/>
          <w:sz w:val="24"/>
          <w:szCs w:val="24"/>
        </w:rPr>
        <w:t>Örnek</w:t>
      </w:r>
      <w:r w:rsidR="00772DC6">
        <w:rPr>
          <w:b/>
          <w:sz w:val="24"/>
          <w:szCs w:val="24"/>
        </w:rPr>
        <w:t xml:space="preserve"> 2</w:t>
      </w:r>
      <w:r w:rsidR="00171039" w:rsidRPr="00FD3C93">
        <w:rPr>
          <w:b/>
          <w:sz w:val="24"/>
          <w:szCs w:val="24"/>
        </w:rPr>
        <w:t>:</w:t>
      </w:r>
      <w:r w:rsidR="006D208E">
        <w:rPr>
          <w:sz w:val="24"/>
          <w:szCs w:val="24"/>
        </w:rPr>
        <w:t xml:space="preserve"> Antalya ili Kumluca i</w:t>
      </w:r>
      <w:r w:rsidR="00171039">
        <w:rPr>
          <w:sz w:val="24"/>
          <w:szCs w:val="24"/>
        </w:rPr>
        <w:t xml:space="preserve">lçesinde ürettiği 3.000 </w:t>
      </w:r>
      <w:r w:rsidR="00772DC6">
        <w:rPr>
          <w:sz w:val="24"/>
          <w:szCs w:val="24"/>
        </w:rPr>
        <w:t>kg</w:t>
      </w:r>
      <w:r w:rsidR="00171039">
        <w:rPr>
          <w:sz w:val="24"/>
          <w:szCs w:val="24"/>
        </w:rPr>
        <w:t xml:space="preserve"> portakalın 1.000 </w:t>
      </w:r>
      <w:r w:rsidR="00772DC6">
        <w:rPr>
          <w:sz w:val="24"/>
          <w:szCs w:val="24"/>
        </w:rPr>
        <w:t>kg’ını</w:t>
      </w:r>
      <w:r w:rsidR="00171039">
        <w:rPr>
          <w:sz w:val="24"/>
          <w:szCs w:val="24"/>
        </w:rPr>
        <w:t xml:space="preserve"> satması için Antalya Büyükşehir Belediyesi Toptancı Halinde faaliyet gösteren Komisyoncu K'</w:t>
      </w:r>
      <w:r w:rsidR="00772DC6">
        <w:rPr>
          <w:sz w:val="24"/>
          <w:szCs w:val="24"/>
        </w:rPr>
        <w:t>ye</w:t>
      </w:r>
      <w:r w:rsidR="00171039">
        <w:rPr>
          <w:sz w:val="24"/>
          <w:szCs w:val="24"/>
        </w:rPr>
        <w:t xml:space="preserve"> teslim eden, 2.000 </w:t>
      </w:r>
      <w:r w:rsidR="00772DC6">
        <w:rPr>
          <w:sz w:val="24"/>
          <w:szCs w:val="24"/>
        </w:rPr>
        <w:t>kg</w:t>
      </w:r>
      <w:r w:rsidR="00171039">
        <w:rPr>
          <w:sz w:val="24"/>
          <w:szCs w:val="24"/>
        </w:rPr>
        <w:t xml:space="preserve"> portakalını ise yine Ankara Büyükşehir Belediyesi Toptancı Halinde faaliyet gösteren Tüccar T'ye satan Üretici Ü, bu teslim ve satış işleminden dolayı Hal Kayıt Sistemine kaydolmak zorunda değildir. </w:t>
      </w:r>
      <w:proofErr w:type="gramEnd"/>
    </w:p>
    <w:p w:rsidR="00D5775F" w:rsidRDefault="00D5775F" w:rsidP="00D5775F">
      <w:pPr>
        <w:tabs>
          <w:tab w:val="left" w:pos="709"/>
        </w:tabs>
        <w:ind w:firstLine="708"/>
        <w:jc w:val="both"/>
        <w:rPr>
          <w:sz w:val="24"/>
          <w:szCs w:val="24"/>
        </w:rPr>
      </w:pPr>
    </w:p>
    <w:p w:rsidR="00171039" w:rsidRDefault="00171039" w:rsidP="00171039">
      <w:pPr>
        <w:tabs>
          <w:tab w:val="left" w:pos="709"/>
        </w:tabs>
        <w:jc w:val="both"/>
        <w:rPr>
          <w:sz w:val="24"/>
          <w:szCs w:val="24"/>
        </w:rPr>
      </w:pPr>
      <w:r>
        <w:rPr>
          <w:b/>
          <w:sz w:val="24"/>
          <w:szCs w:val="24"/>
        </w:rPr>
        <w:tab/>
        <w:t>Örnek</w:t>
      </w:r>
      <w:r w:rsidR="00772DC6">
        <w:rPr>
          <w:b/>
          <w:sz w:val="24"/>
          <w:szCs w:val="24"/>
        </w:rPr>
        <w:t xml:space="preserve"> 3</w:t>
      </w:r>
      <w:r>
        <w:rPr>
          <w:b/>
          <w:sz w:val="24"/>
          <w:szCs w:val="24"/>
        </w:rPr>
        <w:t xml:space="preserve">: </w:t>
      </w:r>
      <w:r w:rsidR="006D208E">
        <w:rPr>
          <w:sz w:val="24"/>
          <w:szCs w:val="24"/>
        </w:rPr>
        <w:t>Antalya ili Kumluca ilçesinde</w:t>
      </w:r>
      <w:r>
        <w:rPr>
          <w:sz w:val="24"/>
          <w:szCs w:val="24"/>
        </w:rPr>
        <w:t xml:space="preserve"> ürettiği 1.000 kilogram portakalı depolamak için yine aynı İlçedeki soğuk hava deposuna götüren Üretici Ü, söz konusu ürünün sisteme bildirilmesini sağlamak için, Hal Kayıt Sistemine kaydolmak durumundadır.</w:t>
      </w:r>
    </w:p>
    <w:p w:rsidR="00171039" w:rsidRDefault="00171039" w:rsidP="00D5775F">
      <w:pPr>
        <w:tabs>
          <w:tab w:val="left" w:pos="709"/>
        </w:tabs>
        <w:ind w:firstLine="708"/>
        <w:jc w:val="both"/>
        <w:rPr>
          <w:sz w:val="24"/>
          <w:szCs w:val="24"/>
        </w:rPr>
      </w:pPr>
    </w:p>
    <w:p w:rsidR="004967CE" w:rsidRPr="00D5775F" w:rsidRDefault="00772DC6" w:rsidP="004967CE">
      <w:pPr>
        <w:tabs>
          <w:tab w:val="left" w:pos="709"/>
        </w:tabs>
        <w:ind w:firstLine="708"/>
        <w:jc w:val="both"/>
        <w:rPr>
          <w:sz w:val="24"/>
          <w:szCs w:val="24"/>
        </w:rPr>
      </w:pPr>
      <w:r>
        <w:rPr>
          <w:sz w:val="24"/>
          <w:szCs w:val="24"/>
        </w:rPr>
        <w:t>-</w:t>
      </w:r>
      <w:proofErr w:type="spellStart"/>
      <w:r w:rsidR="00771212">
        <w:rPr>
          <w:sz w:val="24"/>
          <w:szCs w:val="24"/>
        </w:rPr>
        <w:t>Bildirimcinin</w:t>
      </w:r>
      <w:proofErr w:type="spellEnd"/>
      <w:r w:rsidR="00771212">
        <w:rPr>
          <w:sz w:val="24"/>
          <w:szCs w:val="24"/>
        </w:rPr>
        <w:t xml:space="preserve"> tanımında ve dolayısıyla Hal Kayıt Sisteme kaydında dikkat edilmesi gereken en önemli husus</w:t>
      </w:r>
      <w:r w:rsidR="00354D8C">
        <w:rPr>
          <w:sz w:val="24"/>
          <w:szCs w:val="24"/>
        </w:rPr>
        <w:t>,</w:t>
      </w:r>
      <w:r w:rsidR="00771212">
        <w:rPr>
          <w:sz w:val="24"/>
          <w:szCs w:val="24"/>
        </w:rPr>
        <w:t xml:space="preserve"> bildirim miktarıdır. </w:t>
      </w:r>
      <w:r w:rsidR="004967CE" w:rsidRPr="00D5775F">
        <w:rPr>
          <w:sz w:val="24"/>
          <w:szCs w:val="24"/>
        </w:rPr>
        <w:t>Bildirim miktarı</w:t>
      </w:r>
      <w:r w:rsidR="006B4121">
        <w:rPr>
          <w:sz w:val="24"/>
          <w:szCs w:val="24"/>
        </w:rPr>
        <w:t xml:space="preserve">, </w:t>
      </w:r>
      <w:r w:rsidR="004967CE" w:rsidRPr="00D5775F">
        <w:rPr>
          <w:sz w:val="24"/>
          <w:szCs w:val="24"/>
        </w:rPr>
        <w:t xml:space="preserve">Yönetmeliğin </w:t>
      </w:r>
      <w:r w:rsidR="006B4121">
        <w:rPr>
          <w:sz w:val="24"/>
          <w:szCs w:val="24"/>
        </w:rPr>
        <w:t>4 üncü maddesinde</w:t>
      </w:r>
      <w:r w:rsidR="004967CE" w:rsidRPr="00D5775F">
        <w:rPr>
          <w:sz w:val="24"/>
          <w:szCs w:val="24"/>
        </w:rPr>
        <w:t>, adet ile yapılan satışlarda 150 adet, bağ ile yapılan satışlarda 50 bağ, kilogram ile yapılan satışlarda 100 kilog</w:t>
      </w:r>
      <w:r w:rsidR="006B4121">
        <w:rPr>
          <w:sz w:val="24"/>
          <w:szCs w:val="24"/>
        </w:rPr>
        <w:t xml:space="preserve">ram olarak tanımlanmıştır. Dolayısıyla, yalnızca bildirim miktarı veya üzerindeki sebze veya meyvenin alınması, satılması veya sevk edilmesi faaliyetini yürüten kişiler sisteme kaydolacaktır. </w:t>
      </w:r>
    </w:p>
    <w:p w:rsidR="004967CE" w:rsidRDefault="004967CE" w:rsidP="002B7758">
      <w:pPr>
        <w:tabs>
          <w:tab w:val="left" w:pos="709"/>
        </w:tabs>
        <w:ind w:firstLine="708"/>
        <w:jc w:val="both"/>
        <w:rPr>
          <w:sz w:val="24"/>
          <w:szCs w:val="24"/>
        </w:rPr>
      </w:pPr>
    </w:p>
    <w:p w:rsidR="00354D8C" w:rsidRDefault="00354D8C" w:rsidP="002B7758">
      <w:pPr>
        <w:tabs>
          <w:tab w:val="left" w:pos="709"/>
        </w:tabs>
        <w:ind w:firstLine="708"/>
        <w:jc w:val="both"/>
        <w:rPr>
          <w:sz w:val="24"/>
          <w:szCs w:val="24"/>
        </w:rPr>
      </w:pPr>
      <w:r w:rsidRPr="00B95CDC">
        <w:rPr>
          <w:b/>
          <w:sz w:val="24"/>
          <w:szCs w:val="24"/>
        </w:rPr>
        <w:t>Örnek</w:t>
      </w:r>
      <w:r w:rsidR="00772DC6">
        <w:rPr>
          <w:b/>
          <w:sz w:val="24"/>
          <w:szCs w:val="24"/>
        </w:rPr>
        <w:t xml:space="preserve"> 4</w:t>
      </w:r>
      <w:r w:rsidRPr="00B95CDC">
        <w:rPr>
          <w:b/>
          <w:sz w:val="24"/>
          <w:szCs w:val="24"/>
        </w:rPr>
        <w:t>:</w:t>
      </w:r>
      <w:r>
        <w:rPr>
          <w:sz w:val="24"/>
          <w:szCs w:val="24"/>
        </w:rPr>
        <w:t xml:space="preserve"> </w:t>
      </w:r>
      <w:r w:rsidR="006D208E">
        <w:rPr>
          <w:sz w:val="24"/>
          <w:szCs w:val="24"/>
        </w:rPr>
        <w:t>Ankara ili Yenimahalle i</w:t>
      </w:r>
      <w:r w:rsidR="00B95CDC">
        <w:rPr>
          <w:sz w:val="24"/>
          <w:szCs w:val="24"/>
        </w:rPr>
        <w:t xml:space="preserve">lçesinde </w:t>
      </w:r>
      <w:r w:rsidR="00772DC6">
        <w:rPr>
          <w:sz w:val="24"/>
          <w:szCs w:val="24"/>
        </w:rPr>
        <w:t>faaliyet gösteren</w:t>
      </w:r>
      <w:r w:rsidR="00B95CDC">
        <w:rPr>
          <w:sz w:val="24"/>
          <w:szCs w:val="24"/>
        </w:rPr>
        <w:t xml:space="preserve"> </w:t>
      </w:r>
      <w:r w:rsidR="003E7573">
        <w:rPr>
          <w:sz w:val="24"/>
          <w:szCs w:val="24"/>
        </w:rPr>
        <w:t xml:space="preserve">Manav </w:t>
      </w:r>
      <w:r w:rsidR="00FD3C93">
        <w:rPr>
          <w:sz w:val="24"/>
          <w:szCs w:val="24"/>
        </w:rPr>
        <w:t>M</w:t>
      </w:r>
      <w:r w:rsidR="003E7573">
        <w:rPr>
          <w:sz w:val="24"/>
          <w:szCs w:val="24"/>
        </w:rPr>
        <w:t xml:space="preserve"> </w:t>
      </w:r>
      <w:r w:rsidR="00B95CDC">
        <w:rPr>
          <w:sz w:val="24"/>
          <w:szCs w:val="24"/>
        </w:rPr>
        <w:t xml:space="preserve">ile yine aynı ilçedeki bir semt pazarında faaliyet gösteren </w:t>
      </w:r>
      <w:r w:rsidR="00FD3C93">
        <w:rPr>
          <w:sz w:val="24"/>
          <w:szCs w:val="24"/>
        </w:rPr>
        <w:t>Pazarcı P</w:t>
      </w:r>
      <w:r w:rsidR="00B95CDC">
        <w:rPr>
          <w:sz w:val="24"/>
          <w:szCs w:val="24"/>
        </w:rPr>
        <w:t xml:space="preserve">, tüketiciye sattıkları sebze ve meyveleri </w:t>
      </w:r>
      <w:r w:rsidR="00772DC6">
        <w:rPr>
          <w:sz w:val="24"/>
          <w:szCs w:val="24"/>
        </w:rPr>
        <w:t>toptancı halindeki k</w:t>
      </w:r>
      <w:r w:rsidR="003E7573">
        <w:rPr>
          <w:sz w:val="24"/>
          <w:szCs w:val="24"/>
        </w:rPr>
        <w:t xml:space="preserve">omisyoncu </w:t>
      </w:r>
      <w:r w:rsidR="00FD3C93">
        <w:rPr>
          <w:sz w:val="24"/>
          <w:szCs w:val="24"/>
        </w:rPr>
        <w:t>K</w:t>
      </w:r>
      <w:r w:rsidR="003E7573">
        <w:rPr>
          <w:sz w:val="24"/>
          <w:szCs w:val="24"/>
        </w:rPr>
        <w:t xml:space="preserve">'den </w:t>
      </w:r>
      <w:r w:rsidR="00B95CDC">
        <w:rPr>
          <w:sz w:val="24"/>
          <w:szCs w:val="24"/>
        </w:rPr>
        <w:t xml:space="preserve">temin etmektedirler. Yönetmelik hükümlerine göre bu kişiler bildirim miktarı ve üzerinde mal alıp satmadıklarından Hal Kayıt Sistemine kaydolmaları gerekmemektedir. Eğer bu kişiler, tüketicilere sattıkları sebze ve meyveleri, komisyoncu </w:t>
      </w:r>
      <w:r w:rsidR="00FD3C93">
        <w:rPr>
          <w:sz w:val="24"/>
          <w:szCs w:val="24"/>
        </w:rPr>
        <w:t xml:space="preserve">K'den </w:t>
      </w:r>
      <w:r w:rsidR="00B95CDC">
        <w:rPr>
          <w:sz w:val="24"/>
          <w:szCs w:val="24"/>
        </w:rPr>
        <w:t>ya da tüccar</w:t>
      </w:r>
      <w:r w:rsidR="00FD3C93">
        <w:rPr>
          <w:sz w:val="24"/>
          <w:szCs w:val="24"/>
        </w:rPr>
        <w:t xml:space="preserve"> T'den d</w:t>
      </w:r>
      <w:r w:rsidR="00B95CDC">
        <w:rPr>
          <w:sz w:val="24"/>
          <w:szCs w:val="24"/>
        </w:rPr>
        <w:t>eğil de</w:t>
      </w:r>
      <w:r w:rsidR="002D7A7B">
        <w:rPr>
          <w:sz w:val="24"/>
          <w:szCs w:val="24"/>
        </w:rPr>
        <w:t>,</w:t>
      </w:r>
      <w:r w:rsidR="00B95CDC">
        <w:rPr>
          <w:sz w:val="24"/>
          <w:szCs w:val="24"/>
        </w:rPr>
        <w:t xml:space="preserve"> doğrudan üretici</w:t>
      </w:r>
      <w:r w:rsidR="00FD3C93">
        <w:rPr>
          <w:sz w:val="24"/>
          <w:szCs w:val="24"/>
        </w:rPr>
        <w:t xml:space="preserve"> Ü'</w:t>
      </w:r>
      <w:r w:rsidR="00B95CDC">
        <w:rPr>
          <w:sz w:val="24"/>
          <w:szCs w:val="24"/>
        </w:rPr>
        <w:t>den temin etmiş olsalardı (bildirim miktarı ve üzerinde olmak kaydıyla</w:t>
      </w:r>
      <w:r w:rsidR="002D7A7B">
        <w:rPr>
          <w:sz w:val="24"/>
          <w:szCs w:val="24"/>
        </w:rPr>
        <w:t>, örneğin 110 kg elma</w:t>
      </w:r>
      <w:r w:rsidR="00B95CDC">
        <w:rPr>
          <w:sz w:val="24"/>
          <w:szCs w:val="24"/>
        </w:rPr>
        <w:t xml:space="preserve">) o takdirde </w:t>
      </w:r>
      <w:proofErr w:type="spellStart"/>
      <w:r w:rsidR="00B95CDC">
        <w:rPr>
          <w:sz w:val="24"/>
          <w:szCs w:val="24"/>
        </w:rPr>
        <w:t>bildirimci</w:t>
      </w:r>
      <w:proofErr w:type="spellEnd"/>
      <w:r w:rsidR="00B95CDC">
        <w:rPr>
          <w:sz w:val="24"/>
          <w:szCs w:val="24"/>
        </w:rPr>
        <w:t xml:space="preserve"> olarak tanımlanacak ve Hal Kayıt Sistemine kaydolmak zorunda olacaklardı. </w:t>
      </w:r>
    </w:p>
    <w:p w:rsidR="00F86E2D" w:rsidRDefault="00F86E2D" w:rsidP="002B7758">
      <w:pPr>
        <w:tabs>
          <w:tab w:val="left" w:pos="709"/>
        </w:tabs>
        <w:ind w:firstLine="708"/>
        <w:jc w:val="both"/>
        <w:rPr>
          <w:sz w:val="24"/>
          <w:szCs w:val="24"/>
        </w:rPr>
      </w:pPr>
    </w:p>
    <w:p w:rsidR="002B7758" w:rsidRDefault="002B7758" w:rsidP="002B7758">
      <w:pPr>
        <w:tabs>
          <w:tab w:val="left" w:pos="709"/>
        </w:tabs>
        <w:jc w:val="both"/>
        <w:rPr>
          <w:sz w:val="24"/>
          <w:szCs w:val="24"/>
        </w:rPr>
      </w:pPr>
      <w:r>
        <w:rPr>
          <w:rFonts w:eastAsia="Calibri"/>
          <w:sz w:val="24"/>
          <w:szCs w:val="24"/>
          <w:lang w:eastAsia="en-US"/>
        </w:rPr>
        <w:t xml:space="preserve"> </w:t>
      </w:r>
      <w:r>
        <w:rPr>
          <w:rFonts w:eastAsia="Calibri"/>
          <w:sz w:val="24"/>
          <w:szCs w:val="24"/>
          <w:lang w:eastAsia="en-US"/>
        </w:rPr>
        <w:tab/>
      </w:r>
      <w:r w:rsidR="0092128D">
        <w:rPr>
          <w:rFonts w:eastAsia="Calibri"/>
          <w:sz w:val="24"/>
          <w:szCs w:val="24"/>
          <w:lang w:eastAsia="en-US"/>
        </w:rPr>
        <w:t>-</w:t>
      </w:r>
      <w:r w:rsidRPr="006474F2">
        <w:rPr>
          <w:rFonts w:eastAsia="Calibri"/>
          <w:sz w:val="24"/>
          <w:szCs w:val="24"/>
          <w:lang w:eastAsia="en-US"/>
        </w:rPr>
        <w:t xml:space="preserve">Bildirim miktarının altındaki </w:t>
      </w:r>
      <w:r>
        <w:rPr>
          <w:rFonts w:eastAsia="Calibri"/>
          <w:sz w:val="24"/>
          <w:szCs w:val="24"/>
          <w:lang w:eastAsia="en-US"/>
        </w:rPr>
        <w:t xml:space="preserve">kendi ürettiği </w:t>
      </w:r>
      <w:r w:rsidRPr="006474F2">
        <w:rPr>
          <w:rFonts w:eastAsia="Calibri"/>
          <w:sz w:val="24"/>
          <w:szCs w:val="24"/>
          <w:lang w:eastAsia="en-US"/>
        </w:rPr>
        <w:t>malları sevk eden</w:t>
      </w:r>
      <w:r w:rsidR="00ED2A11">
        <w:rPr>
          <w:rFonts w:eastAsia="Calibri"/>
          <w:sz w:val="24"/>
          <w:szCs w:val="24"/>
          <w:lang w:eastAsia="en-US"/>
        </w:rPr>
        <w:t xml:space="preserve"> üreticiler (Madde 40/4) ile </w:t>
      </w:r>
      <w:r>
        <w:rPr>
          <w:rFonts w:eastAsia="Calibri"/>
          <w:sz w:val="24"/>
          <w:szCs w:val="24"/>
          <w:lang w:eastAsia="en-US"/>
        </w:rPr>
        <w:t>ü</w:t>
      </w:r>
      <w:r w:rsidRPr="006474F2">
        <w:rPr>
          <w:rFonts w:eastAsia="Calibri"/>
          <w:sz w:val="24"/>
          <w:szCs w:val="24"/>
          <w:lang w:eastAsia="en-US"/>
        </w:rPr>
        <w:t>retti</w:t>
      </w:r>
      <w:r>
        <w:rPr>
          <w:rFonts w:eastAsia="Calibri"/>
          <w:sz w:val="24"/>
          <w:szCs w:val="24"/>
          <w:lang w:eastAsia="en-US"/>
        </w:rPr>
        <w:t>ği</w:t>
      </w:r>
      <w:r w:rsidRPr="006474F2">
        <w:rPr>
          <w:rFonts w:eastAsia="Calibri"/>
          <w:sz w:val="24"/>
          <w:szCs w:val="24"/>
          <w:lang w:eastAsia="en-US"/>
        </w:rPr>
        <w:t xml:space="preserve"> malları ilgili idarelerce kendi</w:t>
      </w:r>
      <w:r>
        <w:rPr>
          <w:rFonts w:eastAsia="Calibri"/>
          <w:sz w:val="24"/>
          <w:szCs w:val="24"/>
          <w:lang w:eastAsia="en-US"/>
        </w:rPr>
        <w:t>sine</w:t>
      </w:r>
      <w:r w:rsidRPr="006474F2">
        <w:rPr>
          <w:rFonts w:eastAsia="Calibri"/>
          <w:sz w:val="24"/>
          <w:szCs w:val="24"/>
          <w:lang w:eastAsia="en-US"/>
        </w:rPr>
        <w:t xml:space="preserve"> gösterilen alanlarda perakende olarak doğrudan tüketicilere satan</w:t>
      </w:r>
      <w:r w:rsidR="00ED2A11">
        <w:rPr>
          <w:rFonts w:eastAsia="Calibri"/>
          <w:sz w:val="24"/>
          <w:szCs w:val="24"/>
          <w:lang w:eastAsia="en-US"/>
        </w:rPr>
        <w:t xml:space="preserve"> </w:t>
      </w:r>
      <w:r>
        <w:rPr>
          <w:rFonts w:eastAsia="Calibri"/>
          <w:sz w:val="24"/>
          <w:szCs w:val="24"/>
          <w:lang w:eastAsia="en-US"/>
        </w:rPr>
        <w:t>üreticiler</w:t>
      </w:r>
      <w:r w:rsidR="00ED2A11">
        <w:rPr>
          <w:rFonts w:eastAsia="Calibri"/>
          <w:sz w:val="24"/>
          <w:szCs w:val="24"/>
          <w:lang w:eastAsia="en-US"/>
        </w:rPr>
        <w:t xml:space="preserve"> (örneğin pazar yerlerinde faaliyet gösterenler) de</w:t>
      </w:r>
      <w:r>
        <w:rPr>
          <w:rFonts w:eastAsia="Calibri"/>
          <w:sz w:val="24"/>
          <w:szCs w:val="24"/>
          <w:lang w:eastAsia="en-US"/>
        </w:rPr>
        <w:t xml:space="preserve"> </w:t>
      </w:r>
      <w:r w:rsidR="005E1DD9">
        <w:rPr>
          <w:rFonts w:eastAsia="Calibri"/>
          <w:sz w:val="24"/>
          <w:szCs w:val="24"/>
          <w:lang w:eastAsia="en-US"/>
        </w:rPr>
        <w:t>s</w:t>
      </w:r>
      <w:r w:rsidRPr="006474F2">
        <w:rPr>
          <w:rFonts w:eastAsia="Calibri"/>
          <w:sz w:val="24"/>
          <w:szCs w:val="24"/>
          <w:lang w:eastAsia="en-US"/>
        </w:rPr>
        <w:t>is</w:t>
      </w:r>
      <w:r w:rsidR="00ED2A11">
        <w:rPr>
          <w:rFonts w:eastAsia="Calibri"/>
          <w:sz w:val="24"/>
          <w:szCs w:val="24"/>
          <w:lang w:eastAsia="en-US"/>
        </w:rPr>
        <w:t>teme kaydolmak zorunda değildir (Madde 41/19).</w:t>
      </w:r>
      <w:r w:rsidRPr="006474F2">
        <w:rPr>
          <w:sz w:val="24"/>
          <w:szCs w:val="24"/>
        </w:rPr>
        <w:t xml:space="preserve"> </w:t>
      </w:r>
    </w:p>
    <w:p w:rsidR="006C3793" w:rsidRDefault="006C3793" w:rsidP="002B7758">
      <w:pPr>
        <w:tabs>
          <w:tab w:val="left" w:pos="709"/>
        </w:tabs>
        <w:jc w:val="both"/>
        <w:rPr>
          <w:sz w:val="24"/>
          <w:szCs w:val="24"/>
        </w:rPr>
      </w:pPr>
    </w:p>
    <w:p w:rsidR="00FD3C93" w:rsidRDefault="00FD3C93" w:rsidP="002B7758">
      <w:pPr>
        <w:tabs>
          <w:tab w:val="left" w:pos="709"/>
        </w:tabs>
        <w:jc w:val="both"/>
        <w:rPr>
          <w:sz w:val="24"/>
          <w:szCs w:val="24"/>
        </w:rPr>
      </w:pPr>
    </w:p>
    <w:p w:rsidR="00FA0FDF" w:rsidRDefault="00AA5F74" w:rsidP="002B7758">
      <w:pPr>
        <w:tabs>
          <w:tab w:val="left" w:pos="709"/>
        </w:tabs>
        <w:jc w:val="both"/>
        <w:rPr>
          <w:b/>
          <w:sz w:val="24"/>
          <w:szCs w:val="24"/>
        </w:rPr>
      </w:pPr>
      <w:r>
        <w:rPr>
          <w:b/>
          <w:sz w:val="24"/>
          <w:szCs w:val="24"/>
        </w:rPr>
        <w:tab/>
      </w:r>
      <w:r w:rsidR="003154B2">
        <w:rPr>
          <w:b/>
          <w:sz w:val="24"/>
          <w:szCs w:val="24"/>
        </w:rPr>
        <w:t>3</w:t>
      </w:r>
      <w:r w:rsidR="002B7758">
        <w:rPr>
          <w:b/>
          <w:sz w:val="24"/>
          <w:szCs w:val="24"/>
        </w:rPr>
        <w:t xml:space="preserve">- </w:t>
      </w:r>
      <w:r w:rsidR="003154B2">
        <w:rPr>
          <w:b/>
          <w:sz w:val="24"/>
          <w:szCs w:val="24"/>
        </w:rPr>
        <w:t xml:space="preserve">Hal Kayıt </w:t>
      </w:r>
      <w:r w:rsidR="002B7758">
        <w:rPr>
          <w:b/>
          <w:sz w:val="24"/>
          <w:szCs w:val="24"/>
        </w:rPr>
        <w:t>Sistem</w:t>
      </w:r>
      <w:r w:rsidR="003154B2">
        <w:rPr>
          <w:b/>
          <w:sz w:val="24"/>
          <w:szCs w:val="24"/>
        </w:rPr>
        <w:t>in</w:t>
      </w:r>
      <w:r w:rsidR="00FA0FDF">
        <w:rPr>
          <w:b/>
          <w:sz w:val="24"/>
          <w:szCs w:val="24"/>
        </w:rPr>
        <w:t>e</w:t>
      </w:r>
      <w:r w:rsidR="002B7758">
        <w:rPr>
          <w:b/>
          <w:sz w:val="24"/>
          <w:szCs w:val="24"/>
        </w:rPr>
        <w:t xml:space="preserve"> </w:t>
      </w:r>
      <w:r w:rsidR="003154B2">
        <w:rPr>
          <w:b/>
          <w:sz w:val="24"/>
          <w:szCs w:val="24"/>
        </w:rPr>
        <w:t>K</w:t>
      </w:r>
      <w:r w:rsidR="002B7758">
        <w:rPr>
          <w:b/>
          <w:sz w:val="24"/>
          <w:szCs w:val="24"/>
        </w:rPr>
        <w:t>ayıt</w:t>
      </w:r>
      <w:r w:rsidR="003154B2">
        <w:rPr>
          <w:b/>
          <w:sz w:val="24"/>
          <w:szCs w:val="24"/>
        </w:rPr>
        <w:t xml:space="preserve"> İşlemi</w:t>
      </w:r>
      <w:r w:rsidR="002B7758">
        <w:rPr>
          <w:b/>
          <w:sz w:val="24"/>
          <w:szCs w:val="24"/>
        </w:rPr>
        <w:t xml:space="preserve"> </w:t>
      </w:r>
    </w:p>
    <w:p w:rsidR="00FA0FDF" w:rsidRDefault="00FA0FDF" w:rsidP="002B7758">
      <w:pPr>
        <w:tabs>
          <w:tab w:val="left" w:pos="709"/>
        </w:tabs>
        <w:jc w:val="both"/>
        <w:rPr>
          <w:b/>
          <w:sz w:val="24"/>
          <w:szCs w:val="24"/>
        </w:rPr>
      </w:pPr>
    </w:p>
    <w:p w:rsidR="009F2FCD" w:rsidRDefault="002B7758" w:rsidP="002B7758">
      <w:pPr>
        <w:tabs>
          <w:tab w:val="left" w:pos="709"/>
        </w:tabs>
        <w:jc w:val="both"/>
        <w:rPr>
          <w:sz w:val="24"/>
          <w:szCs w:val="24"/>
        </w:rPr>
      </w:pPr>
      <w:r>
        <w:rPr>
          <w:b/>
          <w:sz w:val="24"/>
          <w:szCs w:val="24"/>
        </w:rPr>
        <w:lastRenderedPageBreak/>
        <w:t xml:space="preserve"> </w:t>
      </w:r>
      <w:r>
        <w:rPr>
          <w:b/>
          <w:sz w:val="24"/>
          <w:szCs w:val="24"/>
        </w:rPr>
        <w:tab/>
      </w:r>
      <w:proofErr w:type="spellStart"/>
      <w:r w:rsidRPr="00412DA6">
        <w:rPr>
          <w:sz w:val="24"/>
          <w:szCs w:val="24"/>
        </w:rPr>
        <w:t>Bildirimciler</w:t>
      </w:r>
      <w:proofErr w:type="spellEnd"/>
      <w:r w:rsidRPr="00412DA6">
        <w:rPr>
          <w:sz w:val="24"/>
          <w:szCs w:val="24"/>
        </w:rPr>
        <w:t xml:space="preserve"> ile diğer kişile</w:t>
      </w:r>
      <w:r w:rsidR="00772DC6">
        <w:rPr>
          <w:sz w:val="24"/>
          <w:szCs w:val="24"/>
        </w:rPr>
        <w:t>rin s</w:t>
      </w:r>
      <w:r w:rsidR="009F2FCD">
        <w:rPr>
          <w:sz w:val="24"/>
          <w:szCs w:val="24"/>
        </w:rPr>
        <w:t>isteme kayıt işlemleri</w:t>
      </w:r>
      <w:r w:rsidR="005E1DD9">
        <w:rPr>
          <w:sz w:val="24"/>
          <w:szCs w:val="24"/>
        </w:rPr>
        <w:t>,</w:t>
      </w:r>
      <w:r w:rsidR="009F2FCD">
        <w:rPr>
          <w:sz w:val="24"/>
          <w:szCs w:val="24"/>
        </w:rPr>
        <w:t xml:space="preserve"> </w:t>
      </w:r>
      <w:r w:rsidR="005E1DD9">
        <w:rPr>
          <w:sz w:val="24"/>
          <w:szCs w:val="24"/>
        </w:rPr>
        <w:t>toptancı halinde faaliyet gösterenler için toptancı hallerinde, toptancı hali dışında faaliyet gösterenler için ise Gümrük ve Ticaret Bakanlığı Ticaret İl Müdürlüklerinde yapılabilecektir (Madde 40/5). B</w:t>
      </w:r>
      <w:r w:rsidR="009F2FCD">
        <w:rPr>
          <w:sz w:val="24"/>
          <w:szCs w:val="24"/>
        </w:rPr>
        <w:t xml:space="preserve">u yerler dışında </w:t>
      </w:r>
      <w:r w:rsidR="005E1DD9">
        <w:rPr>
          <w:sz w:val="24"/>
          <w:szCs w:val="24"/>
        </w:rPr>
        <w:t xml:space="preserve">başka yerlerde </w:t>
      </w:r>
      <w:r w:rsidR="009F2FCD">
        <w:rPr>
          <w:sz w:val="24"/>
          <w:szCs w:val="24"/>
        </w:rPr>
        <w:t>kayıt</w:t>
      </w:r>
      <w:r w:rsidR="005E1DD9">
        <w:rPr>
          <w:sz w:val="24"/>
          <w:szCs w:val="24"/>
        </w:rPr>
        <w:t xml:space="preserve"> işlemi </w:t>
      </w:r>
      <w:r w:rsidR="009F2FCD">
        <w:rPr>
          <w:sz w:val="24"/>
          <w:szCs w:val="24"/>
        </w:rPr>
        <w:t xml:space="preserve">yapılması mümkün değildir. </w:t>
      </w:r>
      <w:r w:rsidR="005E1DD9">
        <w:rPr>
          <w:sz w:val="24"/>
          <w:szCs w:val="24"/>
        </w:rPr>
        <w:t>Öte yandan, toptancı halleri dışında faaliyet gösterenlerin sisteme kayıtları Bakanlığımız</w:t>
      </w:r>
      <w:r w:rsidR="009F2FCD">
        <w:rPr>
          <w:sz w:val="24"/>
          <w:szCs w:val="24"/>
        </w:rPr>
        <w:t xml:space="preserve"> </w:t>
      </w:r>
      <w:r w:rsidR="005E1DD9">
        <w:rPr>
          <w:sz w:val="24"/>
          <w:szCs w:val="24"/>
        </w:rPr>
        <w:t>il m</w:t>
      </w:r>
      <w:r w:rsidR="009F2FCD">
        <w:rPr>
          <w:sz w:val="24"/>
          <w:szCs w:val="24"/>
        </w:rPr>
        <w:t xml:space="preserve">üdürlüklerinin teşkilatlanması tamamlanıncaya kadar </w:t>
      </w:r>
      <w:r w:rsidR="009F2FCD" w:rsidRPr="00971D0C">
        <w:rPr>
          <w:sz w:val="24"/>
          <w:szCs w:val="24"/>
        </w:rPr>
        <w:t xml:space="preserve">Bilim, Sanayi </w:t>
      </w:r>
      <w:r w:rsidR="009F2FCD">
        <w:rPr>
          <w:sz w:val="24"/>
          <w:szCs w:val="24"/>
        </w:rPr>
        <w:t>ve Tekn</w:t>
      </w:r>
      <w:r w:rsidR="00A602B7">
        <w:rPr>
          <w:sz w:val="24"/>
          <w:szCs w:val="24"/>
        </w:rPr>
        <w:t>oloji İl M</w:t>
      </w:r>
      <w:r w:rsidR="009F2FCD">
        <w:rPr>
          <w:sz w:val="24"/>
          <w:szCs w:val="24"/>
        </w:rPr>
        <w:t xml:space="preserve">üdürlüklerince yapılacaktır. </w:t>
      </w:r>
    </w:p>
    <w:p w:rsidR="009F2FCD" w:rsidRDefault="009F2FCD" w:rsidP="002B7758">
      <w:pPr>
        <w:tabs>
          <w:tab w:val="left" w:pos="709"/>
        </w:tabs>
        <w:jc w:val="both"/>
        <w:rPr>
          <w:sz w:val="24"/>
          <w:szCs w:val="24"/>
        </w:rPr>
      </w:pPr>
    </w:p>
    <w:p w:rsidR="009F2FCD" w:rsidRDefault="009F2FCD" w:rsidP="002B7758">
      <w:pPr>
        <w:tabs>
          <w:tab w:val="left" w:pos="709"/>
        </w:tabs>
        <w:jc w:val="both"/>
        <w:rPr>
          <w:sz w:val="24"/>
          <w:szCs w:val="24"/>
        </w:rPr>
      </w:pPr>
      <w:r>
        <w:rPr>
          <w:sz w:val="24"/>
          <w:szCs w:val="24"/>
        </w:rPr>
        <w:tab/>
      </w:r>
      <w:r w:rsidRPr="00412DA6">
        <w:rPr>
          <w:sz w:val="24"/>
          <w:szCs w:val="24"/>
        </w:rPr>
        <w:t>Kayıt başvurusunda,</w:t>
      </w:r>
      <w:r w:rsidRPr="00971D0C">
        <w:rPr>
          <w:sz w:val="24"/>
          <w:szCs w:val="24"/>
        </w:rPr>
        <w:t xml:space="preserve"> </w:t>
      </w:r>
      <w:r w:rsidRPr="00412DA6">
        <w:rPr>
          <w:sz w:val="24"/>
          <w:szCs w:val="24"/>
        </w:rPr>
        <w:t>Yönetmeliğin 4 No.lu ekinde belirtilen belgeler</w:t>
      </w:r>
      <w:r>
        <w:rPr>
          <w:sz w:val="24"/>
          <w:szCs w:val="24"/>
        </w:rPr>
        <w:t xml:space="preserve">in ibraz edilmesi gerekmektedir (Madde 40/6). </w:t>
      </w:r>
    </w:p>
    <w:p w:rsidR="009F2FCD" w:rsidRDefault="009F2FCD" w:rsidP="002B7758">
      <w:pPr>
        <w:tabs>
          <w:tab w:val="left" w:pos="709"/>
        </w:tabs>
        <w:jc w:val="both"/>
        <w:rPr>
          <w:sz w:val="24"/>
          <w:szCs w:val="24"/>
        </w:rPr>
      </w:pPr>
      <w:r>
        <w:rPr>
          <w:sz w:val="24"/>
          <w:szCs w:val="24"/>
        </w:rPr>
        <w:tab/>
      </w:r>
    </w:p>
    <w:p w:rsidR="007D730F" w:rsidRDefault="007D730F" w:rsidP="002B7758">
      <w:pPr>
        <w:tabs>
          <w:tab w:val="left" w:pos="709"/>
        </w:tabs>
        <w:jc w:val="both"/>
        <w:rPr>
          <w:sz w:val="24"/>
          <w:szCs w:val="24"/>
        </w:rPr>
      </w:pPr>
      <w:r>
        <w:rPr>
          <w:b/>
          <w:sz w:val="24"/>
          <w:szCs w:val="24"/>
        </w:rPr>
        <w:t xml:space="preserve"> </w:t>
      </w:r>
      <w:r>
        <w:rPr>
          <w:b/>
          <w:sz w:val="24"/>
          <w:szCs w:val="24"/>
        </w:rPr>
        <w:tab/>
      </w:r>
      <w:proofErr w:type="gramStart"/>
      <w:r w:rsidRPr="00D305C6">
        <w:rPr>
          <w:b/>
          <w:sz w:val="24"/>
          <w:szCs w:val="24"/>
        </w:rPr>
        <w:t xml:space="preserve">Örnek </w:t>
      </w:r>
      <w:r>
        <w:rPr>
          <w:b/>
          <w:sz w:val="24"/>
          <w:szCs w:val="24"/>
        </w:rPr>
        <w:t>5</w:t>
      </w:r>
      <w:r w:rsidRPr="00D305C6">
        <w:rPr>
          <w:b/>
          <w:sz w:val="24"/>
          <w:szCs w:val="24"/>
        </w:rPr>
        <w:t>:</w:t>
      </w:r>
      <w:r w:rsidR="00AD3816">
        <w:rPr>
          <w:sz w:val="24"/>
          <w:szCs w:val="24"/>
        </w:rPr>
        <w:t xml:space="preserve"> İstanbul ili Pendik i</w:t>
      </w:r>
      <w:r>
        <w:rPr>
          <w:sz w:val="24"/>
          <w:szCs w:val="24"/>
        </w:rPr>
        <w:t xml:space="preserve">lçesinde bir soğuk hava deposu bulunan ve aracılık faaliyetinde bulunmak üzere İstanbul Büyükşehir Belediyesi Toptancı Halinde bir işyeri kiralayan gerçek kişi A, belirtilen işyeri ve deposunu sisteme kaydetmesi gerektiğinden; hal içindeki işyeri için söz konusu Toptancı Halin Yönetimine, hal dışındaki deposu için ise İstanbul Bilim, Sanayi ve Teknoloji İl Müdürlüğüne Yönetmeliğin 4.No.lu ekinde yer alan belgelerle başvurması gerekmektedir. </w:t>
      </w:r>
      <w:proofErr w:type="gramEnd"/>
      <w:r w:rsidR="00183354">
        <w:rPr>
          <w:sz w:val="24"/>
          <w:szCs w:val="24"/>
        </w:rPr>
        <w:t xml:space="preserve">Bunun yanında, söz konusu deponun kaydı, gerekli belgelerin ibraz edilmesi kaydıyla faaliyet gösterilen toptancı hal yönetimince de yapılabilecektir. </w:t>
      </w:r>
    </w:p>
    <w:p w:rsidR="003154B2" w:rsidRDefault="003154B2" w:rsidP="002B7758">
      <w:pPr>
        <w:tabs>
          <w:tab w:val="left" w:pos="709"/>
        </w:tabs>
        <w:jc w:val="both"/>
        <w:rPr>
          <w:sz w:val="24"/>
          <w:szCs w:val="24"/>
        </w:rPr>
      </w:pPr>
    </w:p>
    <w:p w:rsidR="00510C36" w:rsidRDefault="003154B2" w:rsidP="002B7758">
      <w:pPr>
        <w:tabs>
          <w:tab w:val="left" w:pos="709"/>
        </w:tabs>
        <w:jc w:val="both"/>
        <w:rPr>
          <w:sz w:val="24"/>
          <w:szCs w:val="24"/>
        </w:rPr>
      </w:pPr>
      <w:r>
        <w:rPr>
          <w:sz w:val="24"/>
          <w:szCs w:val="24"/>
        </w:rPr>
        <w:t xml:space="preserve"> </w:t>
      </w:r>
      <w:r>
        <w:rPr>
          <w:sz w:val="24"/>
          <w:szCs w:val="24"/>
        </w:rPr>
        <w:tab/>
      </w:r>
      <w:r w:rsidRPr="003154B2">
        <w:rPr>
          <w:b/>
          <w:sz w:val="24"/>
          <w:szCs w:val="24"/>
        </w:rPr>
        <w:t>Örnek</w:t>
      </w:r>
      <w:r w:rsidR="0059376B">
        <w:rPr>
          <w:b/>
          <w:sz w:val="24"/>
          <w:szCs w:val="24"/>
        </w:rPr>
        <w:t xml:space="preserve"> 6</w:t>
      </w:r>
      <w:r w:rsidRPr="003154B2">
        <w:rPr>
          <w:b/>
          <w:sz w:val="24"/>
          <w:szCs w:val="24"/>
        </w:rPr>
        <w:t>:</w:t>
      </w:r>
      <w:r>
        <w:rPr>
          <w:sz w:val="24"/>
          <w:szCs w:val="24"/>
        </w:rPr>
        <w:t xml:space="preserve"> Ankara Büyükşehir Belediyesi Toptancı Halinde ve Kastamonu Belediyesi Toptancı Halinde </w:t>
      </w:r>
      <w:r w:rsidR="003648FD">
        <w:rPr>
          <w:sz w:val="24"/>
          <w:szCs w:val="24"/>
        </w:rPr>
        <w:t>işyeri bulunan t</w:t>
      </w:r>
      <w:r>
        <w:rPr>
          <w:sz w:val="24"/>
          <w:szCs w:val="24"/>
        </w:rPr>
        <w:t>üccar T’nin</w:t>
      </w:r>
      <w:r w:rsidR="00510C36">
        <w:rPr>
          <w:sz w:val="24"/>
          <w:szCs w:val="24"/>
        </w:rPr>
        <w:t>,</w:t>
      </w:r>
      <w:r w:rsidR="00510C36" w:rsidRPr="00510C36">
        <w:rPr>
          <w:sz w:val="24"/>
          <w:szCs w:val="24"/>
        </w:rPr>
        <w:t xml:space="preserve"> </w:t>
      </w:r>
      <w:r w:rsidR="00510C36">
        <w:rPr>
          <w:sz w:val="24"/>
          <w:szCs w:val="24"/>
        </w:rPr>
        <w:t xml:space="preserve">Ankara Büyükşehir Belediyesi Toptancı Halindeki işyerinin </w:t>
      </w:r>
      <w:r w:rsidR="000251E5">
        <w:rPr>
          <w:sz w:val="24"/>
          <w:szCs w:val="24"/>
        </w:rPr>
        <w:t xml:space="preserve">sisteme </w:t>
      </w:r>
      <w:r w:rsidR="00510C36">
        <w:rPr>
          <w:sz w:val="24"/>
          <w:szCs w:val="24"/>
        </w:rPr>
        <w:t>kaydı Ankara Büyükşehir Belediyesi Toptancı Hali yönetimince, Kastamonu Belediyesi Toptancı Halindeki işyeri</w:t>
      </w:r>
      <w:r w:rsidR="000251E5">
        <w:rPr>
          <w:sz w:val="24"/>
          <w:szCs w:val="24"/>
        </w:rPr>
        <w:t>nin sisteme kaydı</w:t>
      </w:r>
      <w:r w:rsidR="00510C36">
        <w:rPr>
          <w:sz w:val="24"/>
          <w:szCs w:val="24"/>
        </w:rPr>
        <w:t xml:space="preserve"> ise Kastamonu Belediyesi Toptancı Hali</w:t>
      </w:r>
      <w:r w:rsidR="00510C36" w:rsidRPr="00510C36">
        <w:rPr>
          <w:sz w:val="24"/>
          <w:szCs w:val="24"/>
        </w:rPr>
        <w:t xml:space="preserve"> </w:t>
      </w:r>
      <w:r w:rsidR="00510C36">
        <w:rPr>
          <w:sz w:val="24"/>
          <w:szCs w:val="24"/>
        </w:rPr>
        <w:t xml:space="preserve">yönetimince </w:t>
      </w:r>
      <w:r w:rsidR="000251E5">
        <w:rPr>
          <w:sz w:val="24"/>
          <w:szCs w:val="24"/>
        </w:rPr>
        <w:t xml:space="preserve">yapılacaktır. </w:t>
      </w:r>
    </w:p>
    <w:p w:rsidR="003154B2" w:rsidRDefault="003154B2" w:rsidP="002B7758">
      <w:pPr>
        <w:tabs>
          <w:tab w:val="left" w:pos="709"/>
        </w:tabs>
        <w:jc w:val="both"/>
        <w:rPr>
          <w:sz w:val="24"/>
          <w:szCs w:val="24"/>
        </w:rPr>
      </w:pPr>
    </w:p>
    <w:p w:rsidR="003154B2" w:rsidRDefault="003154B2" w:rsidP="002B7758">
      <w:pPr>
        <w:tabs>
          <w:tab w:val="left" w:pos="709"/>
        </w:tabs>
        <w:jc w:val="both"/>
        <w:rPr>
          <w:sz w:val="24"/>
          <w:szCs w:val="24"/>
        </w:rPr>
      </w:pPr>
      <w:r>
        <w:rPr>
          <w:sz w:val="24"/>
          <w:szCs w:val="24"/>
        </w:rPr>
        <w:t xml:space="preserve"> </w:t>
      </w:r>
      <w:r>
        <w:rPr>
          <w:sz w:val="24"/>
          <w:szCs w:val="24"/>
        </w:rPr>
        <w:tab/>
      </w:r>
      <w:r w:rsidRPr="003154B2">
        <w:rPr>
          <w:b/>
          <w:sz w:val="24"/>
          <w:szCs w:val="24"/>
        </w:rPr>
        <w:t>Örnek</w:t>
      </w:r>
      <w:r w:rsidR="0059376B">
        <w:rPr>
          <w:b/>
          <w:sz w:val="24"/>
          <w:szCs w:val="24"/>
        </w:rPr>
        <w:t xml:space="preserve"> 7</w:t>
      </w:r>
      <w:r w:rsidRPr="003154B2">
        <w:rPr>
          <w:b/>
          <w:sz w:val="24"/>
          <w:szCs w:val="24"/>
        </w:rPr>
        <w:t>:</w:t>
      </w:r>
      <w:r>
        <w:rPr>
          <w:sz w:val="24"/>
          <w:szCs w:val="24"/>
        </w:rPr>
        <w:t xml:space="preserve"> İstanbul</w:t>
      </w:r>
      <w:r w:rsidR="0059376B">
        <w:rPr>
          <w:sz w:val="24"/>
          <w:szCs w:val="24"/>
        </w:rPr>
        <w:t xml:space="preserve"> </w:t>
      </w:r>
      <w:r w:rsidR="006D208E">
        <w:rPr>
          <w:sz w:val="24"/>
          <w:szCs w:val="24"/>
        </w:rPr>
        <w:t>i</w:t>
      </w:r>
      <w:r w:rsidR="0059376B">
        <w:rPr>
          <w:sz w:val="24"/>
          <w:szCs w:val="24"/>
        </w:rPr>
        <w:t>linde</w:t>
      </w:r>
      <w:r>
        <w:rPr>
          <w:sz w:val="24"/>
          <w:szCs w:val="24"/>
        </w:rPr>
        <w:t xml:space="preserve"> toptancı hali dışında sebze ve meyve ambalajlama tesisi bulunan bir kişi, bu tesisini İstanbul </w:t>
      </w:r>
      <w:r w:rsidRPr="00971D0C">
        <w:rPr>
          <w:sz w:val="24"/>
          <w:szCs w:val="24"/>
        </w:rPr>
        <w:t xml:space="preserve">Bilim, Sanayi </w:t>
      </w:r>
      <w:r>
        <w:rPr>
          <w:sz w:val="24"/>
          <w:szCs w:val="24"/>
        </w:rPr>
        <w:t>ve Teknoloji il müdürlüğüne Yönetmeliğin 4.No.lu ekinde yer alan belgelerle başvurarak kaydettirecektir.</w:t>
      </w:r>
    </w:p>
    <w:p w:rsidR="003154B2" w:rsidRDefault="003154B2" w:rsidP="002B7758">
      <w:pPr>
        <w:tabs>
          <w:tab w:val="left" w:pos="709"/>
        </w:tabs>
        <w:jc w:val="both"/>
        <w:rPr>
          <w:sz w:val="24"/>
          <w:szCs w:val="24"/>
        </w:rPr>
      </w:pPr>
    </w:p>
    <w:p w:rsidR="00F90103" w:rsidRDefault="006711CA" w:rsidP="002B7758">
      <w:pPr>
        <w:tabs>
          <w:tab w:val="left" w:pos="709"/>
        </w:tabs>
        <w:jc w:val="both"/>
        <w:rPr>
          <w:sz w:val="24"/>
          <w:szCs w:val="24"/>
        </w:rPr>
      </w:pPr>
      <w:r>
        <w:rPr>
          <w:sz w:val="24"/>
          <w:szCs w:val="24"/>
        </w:rPr>
        <w:t xml:space="preserve"> </w:t>
      </w:r>
      <w:r>
        <w:rPr>
          <w:sz w:val="24"/>
          <w:szCs w:val="24"/>
        </w:rPr>
        <w:tab/>
      </w:r>
      <w:r w:rsidR="00311A85" w:rsidRPr="00311A85">
        <w:rPr>
          <w:sz w:val="24"/>
          <w:szCs w:val="24"/>
        </w:rPr>
        <w:tab/>
      </w:r>
      <w:r w:rsidR="00DE767F">
        <w:rPr>
          <w:sz w:val="24"/>
          <w:szCs w:val="24"/>
        </w:rPr>
        <w:tab/>
      </w:r>
    </w:p>
    <w:p w:rsidR="002B7758" w:rsidRDefault="0059376B" w:rsidP="002B7758">
      <w:pPr>
        <w:tabs>
          <w:tab w:val="left" w:pos="709"/>
        </w:tabs>
        <w:jc w:val="both"/>
        <w:rPr>
          <w:b/>
          <w:sz w:val="24"/>
          <w:szCs w:val="24"/>
        </w:rPr>
      </w:pPr>
      <w:r>
        <w:rPr>
          <w:b/>
          <w:sz w:val="24"/>
          <w:szCs w:val="24"/>
        </w:rPr>
        <w:tab/>
        <w:t>4</w:t>
      </w:r>
      <w:r w:rsidR="002B7758" w:rsidRPr="008901BD">
        <w:rPr>
          <w:b/>
          <w:sz w:val="24"/>
          <w:szCs w:val="24"/>
        </w:rPr>
        <w:t>-</w:t>
      </w:r>
      <w:r w:rsidR="00FA0FDF">
        <w:rPr>
          <w:b/>
          <w:sz w:val="24"/>
          <w:szCs w:val="24"/>
        </w:rPr>
        <w:t xml:space="preserve"> K</w:t>
      </w:r>
      <w:r w:rsidR="002B7758" w:rsidRPr="00DD30FF">
        <w:rPr>
          <w:b/>
          <w:sz w:val="24"/>
          <w:szCs w:val="24"/>
        </w:rPr>
        <w:t xml:space="preserve">ullanıcı </w:t>
      </w:r>
      <w:r>
        <w:rPr>
          <w:b/>
          <w:sz w:val="24"/>
          <w:szCs w:val="24"/>
        </w:rPr>
        <w:t>A</w:t>
      </w:r>
      <w:r w:rsidR="002B7758" w:rsidRPr="00DD30FF">
        <w:rPr>
          <w:b/>
          <w:sz w:val="24"/>
          <w:szCs w:val="24"/>
        </w:rPr>
        <w:t xml:space="preserve">dı ve </w:t>
      </w:r>
      <w:r>
        <w:rPr>
          <w:b/>
          <w:sz w:val="24"/>
          <w:szCs w:val="24"/>
        </w:rPr>
        <w:t>Ş</w:t>
      </w:r>
      <w:r w:rsidR="002B7758" w:rsidRPr="00DD30FF">
        <w:rPr>
          <w:b/>
          <w:sz w:val="24"/>
          <w:szCs w:val="24"/>
        </w:rPr>
        <w:t>ifre</w:t>
      </w:r>
      <w:r w:rsidR="004B0ECD">
        <w:rPr>
          <w:b/>
          <w:sz w:val="24"/>
          <w:szCs w:val="24"/>
        </w:rPr>
        <w:t>si</w:t>
      </w:r>
    </w:p>
    <w:p w:rsidR="002B7758" w:rsidRPr="008901BD" w:rsidRDefault="002B7758" w:rsidP="002B7758">
      <w:pPr>
        <w:tabs>
          <w:tab w:val="left" w:pos="709"/>
        </w:tabs>
        <w:jc w:val="both"/>
        <w:rPr>
          <w:b/>
          <w:sz w:val="24"/>
          <w:szCs w:val="24"/>
        </w:rPr>
      </w:pPr>
    </w:p>
    <w:p w:rsidR="002B7758" w:rsidRDefault="002B7758" w:rsidP="0059376B">
      <w:pPr>
        <w:tabs>
          <w:tab w:val="left" w:pos="709"/>
        </w:tabs>
        <w:jc w:val="both"/>
        <w:rPr>
          <w:sz w:val="24"/>
          <w:szCs w:val="24"/>
        </w:rPr>
      </w:pPr>
      <w:r>
        <w:rPr>
          <w:sz w:val="24"/>
          <w:szCs w:val="24"/>
        </w:rPr>
        <w:t xml:space="preserve"> </w:t>
      </w:r>
      <w:r>
        <w:rPr>
          <w:sz w:val="24"/>
          <w:szCs w:val="24"/>
        </w:rPr>
        <w:tab/>
      </w:r>
      <w:r w:rsidRPr="007B26D0">
        <w:rPr>
          <w:sz w:val="24"/>
          <w:szCs w:val="24"/>
        </w:rPr>
        <w:t xml:space="preserve">Sisteme </w:t>
      </w:r>
      <w:r w:rsidR="0059376B">
        <w:rPr>
          <w:sz w:val="24"/>
          <w:szCs w:val="24"/>
        </w:rPr>
        <w:t>kaydolanlara S</w:t>
      </w:r>
      <w:r>
        <w:rPr>
          <w:sz w:val="24"/>
          <w:szCs w:val="24"/>
        </w:rPr>
        <w:t>isteme giriş yapmaları amacıyla kullanıcı adı ve şifre</w:t>
      </w:r>
      <w:r w:rsidR="00905FB8">
        <w:rPr>
          <w:sz w:val="24"/>
          <w:szCs w:val="24"/>
        </w:rPr>
        <w:t>si tahsis edilir (Madde 40/</w:t>
      </w:r>
      <w:r w:rsidR="002406C4">
        <w:rPr>
          <w:sz w:val="24"/>
          <w:szCs w:val="24"/>
        </w:rPr>
        <w:t>9</w:t>
      </w:r>
      <w:r w:rsidR="0008662A">
        <w:rPr>
          <w:sz w:val="24"/>
          <w:szCs w:val="24"/>
        </w:rPr>
        <w:t>)</w:t>
      </w:r>
      <w:r w:rsidR="002406C4">
        <w:rPr>
          <w:sz w:val="24"/>
          <w:szCs w:val="24"/>
        </w:rPr>
        <w:t>. G</w:t>
      </w:r>
      <w:r w:rsidRPr="00ED38CC">
        <w:rPr>
          <w:sz w:val="24"/>
          <w:szCs w:val="24"/>
        </w:rPr>
        <w:t xml:space="preserve">erçek kişiler için kullanıcı adı </w:t>
      </w:r>
      <w:r>
        <w:rPr>
          <w:sz w:val="24"/>
          <w:szCs w:val="24"/>
        </w:rPr>
        <w:t xml:space="preserve">ve şifresi </w:t>
      </w:r>
      <w:r w:rsidRPr="00ED38CC">
        <w:rPr>
          <w:sz w:val="24"/>
          <w:szCs w:val="24"/>
        </w:rPr>
        <w:t>T.C.</w:t>
      </w:r>
      <w:r>
        <w:rPr>
          <w:sz w:val="24"/>
          <w:szCs w:val="24"/>
        </w:rPr>
        <w:t xml:space="preserve"> </w:t>
      </w:r>
      <w:r w:rsidRPr="00ED38CC">
        <w:rPr>
          <w:sz w:val="24"/>
          <w:szCs w:val="24"/>
        </w:rPr>
        <w:t xml:space="preserve">Kimlik </w:t>
      </w:r>
      <w:r>
        <w:rPr>
          <w:sz w:val="24"/>
          <w:szCs w:val="24"/>
        </w:rPr>
        <w:t>Numarası</w:t>
      </w:r>
      <w:r w:rsidRPr="00ED38CC">
        <w:rPr>
          <w:sz w:val="24"/>
          <w:szCs w:val="24"/>
        </w:rPr>
        <w:t xml:space="preserve">, tüzel kişiler için ise Vergi </w:t>
      </w:r>
      <w:r>
        <w:rPr>
          <w:sz w:val="24"/>
          <w:szCs w:val="24"/>
        </w:rPr>
        <w:t xml:space="preserve">Numarasıdır. </w:t>
      </w:r>
    </w:p>
    <w:p w:rsidR="002B7758" w:rsidRDefault="002B7758" w:rsidP="002B7758">
      <w:pPr>
        <w:tabs>
          <w:tab w:val="left" w:pos="567"/>
          <w:tab w:val="left" w:pos="709"/>
        </w:tabs>
        <w:jc w:val="both"/>
        <w:rPr>
          <w:sz w:val="24"/>
          <w:szCs w:val="24"/>
        </w:rPr>
      </w:pPr>
    </w:p>
    <w:p w:rsidR="002B7758" w:rsidRDefault="002B7758" w:rsidP="0059376B">
      <w:pPr>
        <w:tabs>
          <w:tab w:val="left" w:pos="709"/>
        </w:tabs>
        <w:jc w:val="both"/>
        <w:rPr>
          <w:sz w:val="24"/>
          <w:szCs w:val="24"/>
        </w:rPr>
      </w:pPr>
      <w:r>
        <w:rPr>
          <w:sz w:val="24"/>
          <w:szCs w:val="24"/>
        </w:rPr>
        <w:t xml:space="preserve"> </w:t>
      </w:r>
      <w:r>
        <w:rPr>
          <w:sz w:val="24"/>
          <w:szCs w:val="24"/>
        </w:rPr>
        <w:tab/>
      </w:r>
      <w:r w:rsidRPr="00412DA6">
        <w:rPr>
          <w:sz w:val="24"/>
          <w:szCs w:val="24"/>
        </w:rPr>
        <w:t xml:space="preserve">Kayıt işlemi tamamlanan kişilerin kayıt esnasında beyan ettikleri e-posta adreslerine Sistem tarafından kullanıcı adı ve şifresi gönderilmektedir. </w:t>
      </w:r>
      <w:r w:rsidR="0059376B">
        <w:rPr>
          <w:sz w:val="24"/>
          <w:szCs w:val="24"/>
        </w:rPr>
        <w:t>Kişilerin, S</w:t>
      </w:r>
      <w:r w:rsidRPr="00971D0C">
        <w:rPr>
          <w:sz w:val="24"/>
          <w:szCs w:val="24"/>
        </w:rPr>
        <w:t>isteme ilk giriş yaptıklarında şifrelerini değiştirmeleri gerekmektedir.</w:t>
      </w:r>
      <w:r w:rsidRPr="00412DA6">
        <w:rPr>
          <w:sz w:val="24"/>
          <w:szCs w:val="24"/>
        </w:rPr>
        <w:t xml:space="preserve"> Şifre değişikliğinde, şifrenin en az 6 karakter olması ve en az bir büyük ve bir küçük harf ile en az bir rakamdan oluşması hususuna</w:t>
      </w:r>
      <w:r w:rsidR="003F2241">
        <w:rPr>
          <w:sz w:val="24"/>
          <w:szCs w:val="24"/>
        </w:rPr>
        <w:t xml:space="preserve"> (örneğin ACkl23)</w:t>
      </w:r>
      <w:r w:rsidRPr="00412DA6">
        <w:rPr>
          <w:sz w:val="24"/>
          <w:szCs w:val="24"/>
        </w:rPr>
        <w:t xml:space="preserve"> dikkat edilmesi </w:t>
      </w:r>
      <w:proofErr w:type="gramStart"/>
      <w:r w:rsidRPr="00412DA6">
        <w:rPr>
          <w:sz w:val="24"/>
          <w:szCs w:val="24"/>
        </w:rPr>
        <w:t>gerekmektedir</w:t>
      </w:r>
      <w:r w:rsidR="003F2241">
        <w:rPr>
          <w:sz w:val="24"/>
          <w:szCs w:val="24"/>
        </w:rPr>
        <w:t xml:space="preserve"> </w:t>
      </w:r>
      <w:r w:rsidRPr="00412DA6">
        <w:rPr>
          <w:sz w:val="24"/>
          <w:szCs w:val="24"/>
        </w:rPr>
        <w:t>.</w:t>
      </w:r>
      <w:proofErr w:type="gramEnd"/>
    </w:p>
    <w:p w:rsidR="002B7758" w:rsidRDefault="002B7758" w:rsidP="002B7758">
      <w:pPr>
        <w:tabs>
          <w:tab w:val="left" w:pos="567"/>
          <w:tab w:val="left" w:pos="709"/>
        </w:tabs>
        <w:jc w:val="both"/>
        <w:rPr>
          <w:sz w:val="24"/>
          <w:szCs w:val="24"/>
        </w:rPr>
      </w:pPr>
    </w:p>
    <w:p w:rsidR="002B7758" w:rsidRDefault="002B7758" w:rsidP="002B7758">
      <w:pPr>
        <w:tabs>
          <w:tab w:val="left" w:pos="567"/>
          <w:tab w:val="left" w:pos="709"/>
        </w:tabs>
        <w:jc w:val="both"/>
        <w:rPr>
          <w:sz w:val="24"/>
          <w:szCs w:val="24"/>
        </w:rPr>
      </w:pPr>
      <w:r>
        <w:rPr>
          <w:sz w:val="24"/>
          <w:szCs w:val="24"/>
        </w:rPr>
        <w:t xml:space="preserve"> </w:t>
      </w:r>
      <w:r>
        <w:rPr>
          <w:sz w:val="24"/>
          <w:szCs w:val="24"/>
        </w:rPr>
        <w:tab/>
      </w:r>
      <w:r w:rsidR="0059376B">
        <w:rPr>
          <w:sz w:val="24"/>
          <w:szCs w:val="24"/>
        </w:rPr>
        <w:t>Şifrenin unutulması durumunda, S</w:t>
      </w:r>
      <w:r>
        <w:rPr>
          <w:sz w:val="24"/>
          <w:szCs w:val="24"/>
        </w:rPr>
        <w:t>istem giriş sayfasındaki “Şifremi Unuttum” butonu kullanı</w:t>
      </w:r>
      <w:r w:rsidR="003F2241">
        <w:rPr>
          <w:sz w:val="24"/>
          <w:szCs w:val="24"/>
        </w:rPr>
        <w:t xml:space="preserve">larak yeni şifre temin edilebilmektedir. </w:t>
      </w:r>
      <w:r>
        <w:rPr>
          <w:sz w:val="24"/>
          <w:szCs w:val="24"/>
        </w:rPr>
        <w:t>Yeni ş</w:t>
      </w:r>
      <w:r w:rsidR="0059376B">
        <w:rPr>
          <w:sz w:val="24"/>
          <w:szCs w:val="24"/>
        </w:rPr>
        <w:t>ifre, S</w:t>
      </w:r>
      <w:r>
        <w:rPr>
          <w:sz w:val="24"/>
          <w:szCs w:val="24"/>
        </w:rPr>
        <w:t>isteme kayıtlı e-posta adresine gönderil</w:t>
      </w:r>
      <w:r w:rsidR="003F2241">
        <w:rPr>
          <w:sz w:val="24"/>
          <w:szCs w:val="24"/>
        </w:rPr>
        <w:t xml:space="preserve">mektedir. </w:t>
      </w:r>
      <w:r>
        <w:rPr>
          <w:sz w:val="24"/>
          <w:szCs w:val="24"/>
        </w:rPr>
        <w:t xml:space="preserve">Söz konusu işlemin yapılmasına rağmen şifrenin e-posta adresine gelmemesi durumunda posta kutusunun dolu olup olmadığı kontrol edilmeli, bu konuda bir sorun yok ise </w:t>
      </w:r>
      <w:proofErr w:type="spellStart"/>
      <w:r>
        <w:rPr>
          <w:sz w:val="24"/>
          <w:szCs w:val="24"/>
        </w:rPr>
        <w:t>bildirimci</w:t>
      </w:r>
      <w:proofErr w:type="spellEnd"/>
      <w:r>
        <w:rPr>
          <w:sz w:val="24"/>
          <w:szCs w:val="24"/>
        </w:rPr>
        <w:t xml:space="preserve"> kaydını yapan yere (il </w:t>
      </w:r>
      <w:r w:rsidRPr="006711CA">
        <w:rPr>
          <w:color w:val="auto"/>
          <w:sz w:val="24"/>
          <w:szCs w:val="24"/>
        </w:rPr>
        <w:t xml:space="preserve">müdürlüğü </w:t>
      </w:r>
      <w:r w:rsidR="006711CA" w:rsidRPr="006711CA">
        <w:rPr>
          <w:color w:val="auto"/>
          <w:sz w:val="24"/>
          <w:szCs w:val="24"/>
        </w:rPr>
        <w:t>/</w:t>
      </w:r>
      <w:r w:rsidRPr="006711CA">
        <w:rPr>
          <w:color w:val="auto"/>
          <w:sz w:val="24"/>
          <w:szCs w:val="24"/>
        </w:rPr>
        <w:t xml:space="preserve"> hal</w:t>
      </w:r>
      <w:r>
        <w:rPr>
          <w:sz w:val="24"/>
          <w:szCs w:val="24"/>
        </w:rPr>
        <w:t xml:space="preserve"> müdürlüğü) başvurularak e-posta adresinin kontrol edil</w:t>
      </w:r>
      <w:r w:rsidR="003D5683">
        <w:rPr>
          <w:sz w:val="24"/>
          <w:szCs w:val="24"/>
        </w:rPr>
        <w:t>ip</w:t>
      </w:r>
      <w:r>
        <w:rPr>
          <w:sz w:val="24"/>
          <w:szCs w:val="24"/>
        </w:rPr>
        <w:t xml:space="preserve"> güncellenmesi sağlanmalıdır.</w:t>
      </w:r>
    </w:p>
    <w:p w:rsidR="002B7758" w:rsidRDefault="002B7758" w:rsidP="002B7758">
      <w:pPr>
        <w:tabs>
          <w:tab w:val="left" w:pos="567"/>
          <w:tab w:val="left" w:pos="709"/>
        </w:tabs>
        <w:jc w:val="both"/>
        <w:rPr>
          <w:sz w:val="24"/>
          <w:szCs w:val="24"/>
        </w:rPr>
      </w:pPr>
    </w:p>
    <w:p w:rsidR="002B7758" w:rsidRDefault="002B7758" w:rsidP="002B7758">
      <w:pPr>
        <w:tabs>
          <w:tab w:val="left" w:pos="709"/>
        </w:tabs>
        <w:jc w:val="both"/>
        <w:rPr>
          <w:sz w:val="24"/>
          <w:szCs w:val="24"/>
        </w:rPr>
      </w:pPr>
      <w:r>
        <w:rPr>
          <w:sz w:val="24"/>
          <w:szCs w:val="24"/>
        </w:rPr>
        <w:t xml:space="preserve"> </w:t>
      </w:r>
      <w:r>
        <w:rPr>
          <w:sz w:val="24"/>
          <w:szCs w:val="24"/>
        </w:rPr>
        <w:tab/>
      </w:r>
    </w:p>
    <w:p w:rsidR="002B7758" w:rsidRDefault="002B7758" w:rsidP="002B7758">
      <w:pPr>
        <w:tabs>
          <w:tab w:val="left" w:pos="709"/>
        </w:tabs>
        <w:jc w:val="both"/>
        <w:rPr>
          <w:b/>
          <w:sz w:val="24"/>
          <w:szCs w:val="24"/>
        </w:rPr>
      </w:pPr>
      <w:r>
        <w:rPr>
          <w:b/>
          <w:sz w:val="24"/>
          <w:szCs w:val="24"/>
        </w:rPr>
        <w:t xml:space="preserve"> </w:t>
      </w:r>
      <w:r w:rsidR="003F2241">
        <w:rPr>
          <w:b/>
          <w:sz w:val="24"/>
          <w:szCs w:val="24"/>
        </w:rPr>
        <w:tab/>
      </w:r>
      <w:r w:rsidR="0059376B">
        <w:rPr>
          <w:b/>
          <w:sz w:val="24"/>
          <w:szCs w:val="24"/>
        </w:rPr>
        <w:t>5</w:t>
      </w:r>
      <w:r w:rsidR="004B0ECD">
        <w:rPr>
          <w:b/>
          <w:sz w:val="24"/>
          <w:szCs w:val="24"/>
        </w:rPr>
        <w:t>- Bildirim işlemi</w:t>
      </w:r>
    </w:p>
    <w:p w:rsidR="002B7758" w:rsidRDefault="002B7758" w:rsidP="002B7758">
      <w:pPr>
        <w:tabs>
          <w:tab w:val="left" w:pos="709"/>
        </w:tabs>
        <w:jc w:val="both"/>
        <w:rPr>
          <w:b/>
          <w:sz w:val="24"/>
          <w:szCs w:val="24"/>
        </w:rPr>
      </w:pPr>
    </w:p>
    <w:p w:rsidR="000220B9" w:rsidRDefault="002B7758" w:rsidP="0059376B">
      <w:pPr>
        <w:jc w:val="both"/>
        <w:rPr>
          <w:sz w:val="24"/>
          <w:szCs w:val="24"/>
        </w:rPr>
      </w:pPr>
      <w:r>
        <w:rPr>
          <w:sz w:val="24"/>
          <w:szCs w:val="24"/>
        </w:rPr>
        <w:t xml:space="preserve"> </w:t>
      </w:r>
      <w:r>
        <w:rPr>
          <w:sz w:val="24"/>
          <w:szCs w:val="24"/>
        </w:rPr>
        <w:tab/>
      </w:r>
      <w:r w:rsidR="000220B9">
        <w:rPr>
          <w:sz w:val="24"/>
          <w:szCs w:val="24"/>
        </w:rPr>
        <w:t>Yönetmeliğin 4</w:t>
      </w:r>
      <w:r w:rsidR="006711CA">
        <w:rPr>
          <w:sz w:val="24"/>
          <w:szCs w:val="24"/>
        </w:rPr>
        <w:t>1</w:t>
      </w:r>
      <w:r w:rsidR="000220B9">
        <w:rPr>
          <w:sz w:val="24"/>
          <w:szCs w:val="24"/>
        </w:rPr>
        <w:t xml:space="preserve"> </w:t>
      </w:r>
      <w:r w:rsidR="006711CA">
        <w:rPr>
          <w:sz w:val="24"/>
          <w:szCs w:val="24"/>
        </w:rPr>
        <w:t>inci</w:t>
      </w:r>
      <w:r w:rsidR="000220B9">
        <w:rPr>
          <w:sz w:val="24"/>
          <w:szCs w:val="24"/>
        </w:rPr>
        <w:t xml:space="preserve"> maddesinin birinci fıkrası</w:t>
      </w:r>
      <w:r w:rsidR="006711CA">
        <w:rPr>
          <w:sz w:val="24"/>
          <w:szCs w:val="24"/>
        </w:rPr>
        <w:t xml:space="preserve"> uyarınca b</w:t>
      </w:r>
      <w:r w:rsidR="006711CA" w:rsidRPr="00ED38CC">
        <w:rPr>
          <w:sz w:val="24"/>
          <w:szCs w:val="24"/>
        </w:rPr>
        <w:t xml:space="preserve">ildirim; bildirim miktarı veya üzerindeki malların üretildiği yerden veya girdiği gümrük kapısının bulunduğu yerden her ne sebeple olursa olsun sevkinden önce </w:t>
      </w:r>
      <w:proofErr w:type="spellStart"/>
      <w:r w:rsidR="006711CA" w:rsidRPr="00ED38CC">
        <w:rPr>
          <w:sz w:val="24"/>
          <w:szCs w:val="24"/>
        </w:rPr>
        <w:t>bildirimciler</w:t>
      </w:r>
      <w:proofErr w:type="spellEnd"/>
      <w:r w:rsidR="006711CA" w:rsidRPr="00ED38CC">
        <w:rPr>
          <w:sz w:val="24"/>
          <w:szCs w:val="24"/>
        </w:rPr>
        <w:t xml:space="preserve"> tarafından </w:t>
      </w:r>
      <w:r w:rsidR="006711CA">
        <w:rPr>
          <w:sz w:val="24"/>
          <w:szCs w:val="24"/>
        </w:rPr>
        <w:t>Hal Kayıt S</w:t>
      </w:r>
      <w:r w:rsidR="006711CA" w:rsidRPr="00ED38CC">
        <w:rPr>
          <w:sz w:val="24"/>
          <w:szCs w:val="24"/>
        </w:rPr>
        <w:t>istem</w:t>
      </w:r>
      <w:r w:rsidR="006711CA">
        <w:rPr>
          <w:sz w:val="24"/>
          <w:szCs w:val="24"/>
        </w:rPr>
        <w:t xml:space="preserve">ine yapılan beyan işlemidir. Yine aynı maddenin dokuzuncu fıkrasına göre, bildirim miktarı veya üzerindeki malların </w:t>
      </w:r>
      <w:r w:rsidR="006711CA">
        <w:rPr>
          <w:sz w:val="24"/>
          <w:szCs w:val="24"/>
        </w:rPr>
        <w:lastRenderedPageBreak/>
        <w:t xml:space="preserve">sisteme bildirilmesi gerekmektedir. </w:t>
      </w:r>
      <w:r w:rsidR="000220B9">
        <w:rPr>
          <w:sz w:val="24"/>
          <w:szCs w:val="24"/>
        </w:rPr>
        <w:t xml:space="preserve">Malın organik veya iyi tarım uygulamaları kapsamında üretilmiş olması ya da sanayiciler veya ihracatçılar tarafından satın alınması bildirim yükümlülüğünü ortadan kaldırmamaktadır. </w:t>
      </w:r>
    </w:p>
    <w:p w:rsidR="000220B9" w:rsidRDefault="000220B9" w:rsidP="0059376B">
      <w:pPr>
        <w:jc w:val="both"/>
        <w:rPr>
          <w:sz w:val="24"/>
          <w:szCs w:val="24"/>
        </w:rPr>
      </w:pPr>
    </w:p>
    <w:p w:rsidR="00FA117D" w:rsidRDefault="000220B9" w:rsidP="0059376B">
      <w:pPr>
        <w:jc w:val="both"/>
        <w:rPr>
          <w:sz w:val="24"/>
          <w:szCs w:val="24"/>
        </w:rPr>
      </w:pPr>
      <w:r>
        <w:rPr>
          <w:sz w:val="24"/>
          <w:szCs w:val="24"/>
        </w:rPr>
        <w:tab/>
      </w:r>
      <w:r w:rsidR="00FA117D">
        <w:rPr>
          <w:sz w:val="24"/>
          <w:szCs w:val="24"/>
        </w:rPr>
        <w:t xml:space="preserve">Bildirim işlemi;  toptancı haline doğrudan başvurmak, sistem internet sayfasını kullanmak (www.hal.gov.tr) ya da çağrı merkezini (444 0 425) aramak suretiyle yapılabilmektedir. </w:t>
      </w:r>
    </w:p>
    <w:p w:rsidR="00FA117D" w:rsidRDefault="00FA117D" w:rsidP="0059376B">
      <w:pPr>
        <w:jc w:val="both"/>
        <w:rPr>
          <w:sz w:val="24"/>
          <w:szCs w:val="24"/>
        </w:rPr>
      </w:pPr>
    </w:p>
    <w:p w:rsidR="00E0481E" w:rsidRDefault="00E0481E" w:rsidP="0059376B">
      <w:pPr>
        <w:jc w:val="both"/>
        <w:rPr>
          <w:sz w:val="24"/>
          <w:szCs w:val="24"/>
        </w:rPr>
      </w:pPr>
      <w:r>
        <w:rPr>
          <w:sz w:val="24"/>
          <w:szCs w:val="24"/>
        </w:rPr>
        <w:tab/>
      </w:r>
      <w:r w:rsidRPr="00805BB8">
        <w:rPr>
          <w:rFonts w:eastAsia="Calibri"/>
          <w:sz w:val="24"/>
          <w:szCs w:val="24"/>
          <w:lang w:eastAsia="en-US"/>
        </w:rPr>
        <w:t>Toptancı haline doğrudan başvurularak yapılacak bildirim işlemlerinde bildirim, ithal edilen mallar için malın girdiği gümrük kapısının bulunduğu yerdeki, diğer mallar için ise malın üretildiği yerdeki toptancı haline doğrudan başvurularak yapıl</w:t>
      </w:r>
      <w:r>
        <w:rPr>
          <w:rFonts w:eastAsia="Calibri"/>
          <w:sz w:val="24"/>
          <w:szCs w:val="24"/>
          <w:lang w:eastAsia="en-US"/>
        </w:rPr>
        <w:t xml:space="preserve">maktadır. Bu yerlerde </w:t>
      </w:r>
      <w:r w:rsidRPr="006474F2">
        <w:rPr>
          <w:sz w:val="24"/>
          <w:szCs w:val="24"/>
        </w:rPr>
        <w:t xml:space="preserve">toptancı hali </w:t>
      </w:r>
      <w:r>
        <w:rPr>
          <w:sz w:val="24"/>
          <w:szCs w:val="24"/>
        </w:rPr>
        <w:t>b</w:t>
      </w:r>
      <w:r w:rsidRPr="006474F2">
        <w:rPr>
          <w:sz w:val="24"/>
          <w:szCs w:val="24"/>
        </w:rPr>
        <w:t>ulunmaması halinde,</w:t>
      </w:r>
      <w:r w:rsidRPr="00464B14">
        <w:rPr>
          <w:sz w:val="24"/>
          <w:szCs w:val="24"/>
        </w:rPr>
        <w:t xml:space="preserve"> bildirim işlemi karayolu mesafesi esas alınmak üzere o yere en yakın il, ilçe veya belde merkezindeki b</w:t>
      </w:r>
      <w:r>
        <w:rPr>
          <w:sz w:val="24"/>
          <w:szCs w:val="24"/>
        </w:rPr>
        <w:t>elediye toptancı haline yapıl</w:t>
      </w:r>
      <w:r w:rsidR="00D16415">
        <w:rPr>
          <w:sz w:val="24"/>
          <w:szCs w:val="24"/>
        </w:rPr>
        <w:t>acaktır</w:t>
      </w:r>
      <w:r>
        <w:rPr>
          <w:sz w:val="24"/>
          <w:szCs w:val="24"/>
        </w:rPr>
        <w:t xml:space="preserve">. </w:t>
      </w:r>
      <w:r w:rsidRPr="00464B14">
        <w:rPr>
          <w:sz w:val="24"/>
          <w:szCs w:val="24"/>
        </w:rPr>
        <w:t xml:space="preserve"> </w:t>
      </w:r>
    </w:p>
    <w:p w:rsidR="00E0481E" w:rsidRDefault="00E0481E" w:rsidP="00E0481E">
      <w:pPr>
        <w:pStyle w:val="3-NormalYaz"/>
        <w:tabs>
          <w:tab w:val="clear" w:pos="566"/>
          <w:tab w:val="left" w:pos="0"/>
          <w:tab w:val="left" w:pos="567"/>
        </w:tabs>
        <w:ind w:firstLine="709"/>
        <w:rPr>
          <w:b/>
          <w:sz w:val="24"/>
          <w:szCs w:val="24"/>
        </w:rPr>
      </w:pPr>
    </w:p>
    <w:p w:rsidR="00E0481E" w:rsidRDefault="00E0481E" w:rsidP="004C0D85">
      <w:pPr>
        <w:pStyle w:val="3-NormalYaz"/>
        <w:tabs>
          <w:tab w:val="clear" w:pos="566"/>
          <w:tab w:val="left" w:pos="0"/>
        </w:tabs>
        <w:rPr>
          <w:sz w:val="24"/>
          <w:szCs w:val="24"/>
        </w:rPr>
      </w:pPr>
      <w:r>
        <w:rPr>
          <w:sz w:val="24"/>
          <w:szCs w:val="24"/>
        </w:rPr>
        <w:tab/>
      </w:r>
      <w:r w:rsidRPr="006474F2">
        <w:rPr>
          <w:sz w:val="24"/>
          <w:szCs w:val="24"/>
        </w:rPr>
        <w:t>Sistemden kaynaklanan sorunla</w:t>
      </w:r>
      <w:r w:rsidR="0059376B">
        <w:rPr>
          <w:sz w:val="24"/>
          <w:szCs w:val="24"/>
        </w:rPr>
        <w:t xml:space="preserve">r nedeniyle bildirim işleminin </w:t>
      </w:r>
      <w:r w:rsidR="006D208E">
        <w:rPr>
          <w:sz w:val="24"/>
          <w:szCs w:val="24"/>
        </w:rPr>
        <w:t>s</w:t>
      </w:r>
      <w:r w:rsidRPr="006474F2">
        <w:rPr>
          <w:sz w:val="24"/>
          <w:szCs w:val="24"/>
        </w:rPr>
        <w:t>istem üzerinden yapılamadığı durumlarda,</w:t>
      </w:r>
      <w:r w:rsidRPr="00464B14">
        <w:rPr>
          <w:sz w:val="24"/>
          <w:szCs w:val="24"/>
        </w:rPr>
        <w:t xml:space="preserve"> bildirim işlemi </w:t>
      </w:r>
      <w:proofErr w:type="spellStart"/>
      <w:r w:rsidRPr="00464B14">
        <w:rPr>
          <w:sz w:val="24"/>
          <w:szCs w:val="24"/>
        </w:rPr>
        <w:t>bildirimci</w:t>
      </w:r>
      <w:proofErr w:type="spellEnd"/>
      <w:r w:rsidRPr="00464B14">
        <w:rPr>
          <w:sz w:val="24"/>
          <w:szCs w:val="24"/>
        </w:rPr>
        <w:t xml:space="preserve"> veya yetkilendirdiği kişi tarafından </w:t>
      </w:r>
      <w:r>
        <w:rPr>
          <w:sz w:val="24"/>
          <w:szCs w:val="24"/>
        </w:rPr>
        <w:t xml:space="preserve">Yönetmeliğin 5 No.lu ekinde </w:t>
      </w:r>
      <w:r w:rsidRPr="00464B14">
        <w:rPr>
          <w:sz w:val="24"/>
          <w:szCs w:val="24"/>
        </w:rPr>
        <w:t>yer alan belgenin doldurulması ve ilgili toptancı haline onay</w:t>
      </w:r>
      <w:r>
        <w:rPr>
          <w:sz w:val="24"/>
          <w:szCs w:val="24"/>
        </w:rPr>
        <w:t xml:space="preserve">latılması suretiyle gerçekleştirilebilmektedir. </w:t>
      </w:r>
    </w:p>
    <w:p w:rsidR="00E0481E" w:rsidRDefault="00E0481E" w:rsidP="00E0481E">
      <w:pPr>
        <w:pStyle w:val="3-NormalYaz"/>
        <w:tabs>
          <w:tab w:val="left" w:pos="0"/>
          <w:tab w:val="left" w:pos="709"/>
        </w:tabs>
        <w:ind w:firstLine="709"/>
        <w:rPr>
          <w:sz w:val="24"/>
          <w:szCs w:val="24"/>
        </w:rPr>
      </w:pPr>
    </w:p>
    <w:p w:rsidR="00766780" w:rsidRDefault="00FA117D" w:rsidP="004C0D85">
      <w:pPr>
        <w:jc w:val="both"/>
        <w:rPr>
          <w:sz w:val="24"/>
          <w:szCs w:val="24"/>
        </w:rPr>
      </w:pPr>
      <w:r>
        <w:rPr>
          <w:sz w:val="24"/>
          <w:szCs w:val="24"/>
        </w:rPr>
        <w:tab/>
      </w:r>
      <w:r w:rsidR="000220B9">
        <w:rPr>
          <w:sz w:val="24"/>
          <w:szCs w:val="24"/>
        </w:rPr>
        <w:t xml:space="preserve">Bildirim işlemi, sisteme kayıtlı </w:t>
      </w:r>
      <w:r w:rsidR="00766780">
        <w:rPr>
          <w:sz w:val="24"/>
          <w:szCs w:val="24"/>
        </w:rPr>
        <w:t>bulunan</w:t>
      </w:r>
      <w:r w:rsidR="000220B9">
        <w:rPr>
          <w:sz w:val="24"/>
          <w:szCs w:val="24"/>
        </w:rPr>
        <w:t xml:space="preserve"> ve </w:t>
      </w:r>
      <w:proofErr w:type="spellStart"/>
      <w:r w:rsidR="000220B9">
        <w:rPr>
          <w:sz w:val="24"/>
          <w:szCs w:val="24"/>
        </w:rPr>
        <w:t>bildirimci</w:t>
      </w:r>
      <w:proofErr w:type="spellEnd"/>
      <w:r w:rsidR="000220B9">
        <w:rPr>
          <w:sz w:val="24"/>
          <w:szCs w:val="24"/>
        </w:rPr>
        <w:t xml:space="preserve"> olarak tanımlanan kişiler tarafından yapılmaktadır. Sisteme kaydolmayanlar bildirimde bulunamamaktadır (</w:t>
      </w:r>
      <w:r w:rsidR="000220B9" w:rsidRPr="00D16415">
        <w:rPr>
          <w:color w:val="auto"/>
          <w:sz w:val="24"/>
          <w:szCs w:val="24"/>
        </w:rPr>
        <w:t>Madde 40/5).</w:t>
      </w:r>
      <w:r w:rsidR="000220B9">
        <w:rPr>
          <w:sz w:val="24"/>
          <w:szCs w:val="24"/>
        </w:rPr>
        <w:t xml:space="preserve"> </w:t>
      </w:r>
      <w:r w:rsidR="00766780">
        <w:rPr>
          <w:sz w:val="24"/>
          <w:szCs w:val="24"/>
        </w:rPr>
        <w:t>Bununla birlikte, to</w:t>
      </w:r>
      <w:r w:rsidR="000220B9">
        <w:rPr>
          <w:sz w:val="24"/>
          <w:szCs w:val="24"/>
        </w:rPr>
        <w:t>ptancı ha</w:t>
      </w:r>
      <w:r w:rsidR="00766780">
        <w:rPr>
          <w:sz w:val="24"/>
          <w:szCs w:val="24"/>
        </w:rPr>
        <w:t>li dışında faaliyet gösterenlere sisteme kaydolmaksızın geçici bir süre için bildirimde bulun</w:t>
      </w:r>
      <w:r>
        <w:rPr>
          <w:sz w:val="24"/>
          <w:szCs w:val="24"/>
        </w:rPr>
        <w:t>abilme</w:t>
      </w:r>
      <w:r w:rsidR="00766780">
        <w:rPr>
          <w:sz w:val="24"/>
          <w:szCs w:val="24"/>
        </w:rPr>
        <w:t xml:space="preserve"> hakkı verilmiştir. Buna göre bu kişiler, </w:t>
      </w:r>
      <w:proofErr w:type="gramStart"/>
      <w:r w:rsidR="00766780">
        <w:rPr>
          <w:sz w:val="24"/>
          <w:szCs w:val="24"/>
        </w:rPr>
        <w:t>1</w:t>
      </w:r>
      <w:r w:rsidR="006D208E">
        <w:rPr>
          <w:sz w:val="24"/>
          <w:szCs w:val="24"/>
        </w:rPr>
        <w:t>/1/</w:t>
      </w:r>
      <w:r w:rsidR="00766780">
        <w:rPr>
          <w:sz w:val="24"/>
          <w:szCs w:val="24"/>
        </w:rPr>
        <w:t>2013</w:t>
      </w:r>
      <w:proofErr w:type="gramEnd"/>
      <w:r w:rsidR="00766780">
        <w:rPr>
          <w:sz w:val="24"/>
          <w:szCs w:val="24"/>
        </w:rPr>
        <w:t xml:space="preserve"> tarihine kadar sisteme kaydolmaksızın Yönetmelik </w:t>
      </w:r>
      <w:r w:rsidR="00D16415">
        <w:rPr>
          <w:sz w:val="24"/>
          <w:szCs w:val="24"/>
        </w:rPr>
        <w:t xml:space="preserve">7 No.lu </w:t>
      </w:r>
      <w:r w:rsidR="00766780">
        <w:rPr>
          <w:sz w:val="24"/>
          <w:szCs w:val="24"/>
        </w:rPr>
        <w:t>ekinde yer alan belge</w:t>
      </w:r>
      <w:r w:rsidR="00D16415">
        <w:rPr>
          <w:sz w:val="24"/>
          <w:szCs w:val="24"/>
        </w:rPr>
        <w:t>yi</w:t>
      </w:r>
      <w:r w:rsidR="00766780">
        <w:rPr>
          <w:sz w:val="24"/>
          <w:szCs w:val="24"/>
        </w:rPr>
        <w:t xml:space="preserve"> doldurup toptancı haline vermek suretiyle bildirim işlemlerini yapabilecektir (Geçici Madde 1/25)</w:t>
      </w:r>
    </w:p>
    <w:p w:rsidR="00766780" w:rsidRDefault="00766780" w:rsidP="000220B9">
      <w:pPr>
        <w:tabs>
          <w:tab w:val="left" w:pos="567"/>
        </w:tabs>
        <w:jc w:val="both"/>
        <w:rPr>
          <w:sz w:val="24"/>
          <w:szCs w:val="24"/>
        </w:rPr>
      </w:pPr>
    </w:p>
    <w:p w:rsidR="00401435" w:rsidRDefault="00401435" w:rsidP="004C0D85">
      <w:pPr>
        <w:jc w:val="both"/>
        <w:rPr>
          <w:sz w:val="24"/>
          <w:szCs w:val="24"/>
        </w:rPr>
      </w:pPr>
      <w:r>
        <w:rPr>
          <w:sz w:val="24"/>
          <w:szCs w:val="24"/>
        </w:rPr>
        <w:tab/>
        <w:t xml:space="preserve"> Bildirim işlemi</w:t>
      </w:r>
      <w:r w:rsidR="00FA117D">
        <w:rPr>
          <w:sz w:val="24"/>
          <w:szCs w:val="24"/>
        </w:rPr>
        <w:t>nin malın sevkinden önce yapılması gere</w:t>
      </w:r>
      <w:r w:rsidR="00AD3816">
        <w:rPr>
          <w:sz w:val="24"/>
          <w:szCs w:val="24"/>
        </w:rPr>
        <w:t>kmektedir (Madde 41</w:t>
      </w:r>
      <w:r w:rsidR="00FA117D">
        <w:rPr>
          <w:sz w:val="24"/>
          <w:szCs w:val="24"/>
        </w:rPr>
        <w:t xml:space="preserve">/9). Diğer bir ifade </w:t>
      </w:r>
      <w:proofErr w:type="gramStart"/>
      <w:r w:rsidR="00FA117D">
        <w:rPr>
          <w:sz w:val="24"/>
          <w:szCs w:val="24"/>
        </w:rPr>
        <w:t>ile,</w:t>
      </w:r>
      <w:proofErr w:type="gramEnd"/>
      <w:r w:rsidR="00FA117D">
        <w:rPr>
          <w:sz w:val="24"/>
          <w:szCs w:val="24"/>
        </w:rPr>
        <w:t xml:space="preserve"> malları üretildiği yerden ya da girdiği gümrük kapısının bulunduğu yerden her ne sebeple olursa olsun sevk etmeden önce bildirim işleminin yapılması icap etmektedir. Ancak bu durumun bazı istisnaları bulunmaktadır. Bu istisnalardan bir kısmı devamlı, bir kısmı ise geçici sürelidir.</w:t>
      </w:r>
    </w:p>
    <w:p w:rsidR="00FA117D" w:rsidRDefault="00FA117D" w:rsidP="000220B9">
      <w:pPr>
        <w:tabs>
          <w:tab w:val="left" w:pos="567"/>
        </w:tabs>
        <w:jc w:val="both"/>
        <w:rPr>
          <w:sz w:val="24"/>
          <w:szCs w:val="24"/>
        </w:rPr>
      </w:pPr>
    </w:p>
    <w:p w:rsidR="00FA117D" w:rsidRDefault="00FA117D" w:rsidP="004C0D85">
      <w:pPr>
        <w:jc w:val="both"/>
        <w:rPr>
          <w:sz w:val="24"/>
          <w:szCs w:val="24"/>
        </w:rPr>
      </w:pPr>
      <w:r>
        <w:rPr>
          <w:sz w:val="24"/>
          <w:szCs w:val="24"/>
        </w:rPr>
        <w:tab/>
        <w:t xml:space="preserve">Yönetmelikle, geçici bir süre için, bildirim işleminin malın gideceği yere kadarki aşamada yapılabilmesine </w:t>
      </w:r>
      <w:r w:rsidR="00C435C5">
        <w:rPr>
          <w:sz w:val="24"/>
          <w:szCs w:val="24"/>
        </w:rPr>
        <w:t>imkân</w:t>
      </w:r>
      <w:r>
        <w:rPr>
          <w:sz w:val="24"/>
          <w:szCs w:val="24"/>
        </w:rPr>
        <w:t xml:space="preserve"> verilmiştir (Geçici Madde 1/25). Yani, </w:t>
      </w:r>
      <w:proofErr w:type="gramStart"/>
      <w:r>
        <w:rPr>
          <w:sz w:val="24"/>
          <w:szCs w:val="24"/>
        </w:rPr>
        <w:t>1</w:t>
      </w:r>
      <w:r w:rsidR="0059376B">
        <w:rPr>
          <w:sz w:val="24"/>
          <w:szCs w:val="24"/>
        </w:rPr>
        <w:t>/1/</w:t>
      </w:r>
      <w:r>
        <w:rPr>
          <w:sz w:val="24"/>
          <w:szCs w:val="24"/>
        </w:rPr>
        <w:t>2013</w:t>
      </w:r>
      <w:proofErr w:type="gramEnd"/>
      <w:r>
        <w:rPr>
          <w:sz w:val="24"/>
          <w:szCs w:val="24"/>
        </w:rPr>
        <w:t xml:space="preserve"> tarihine kadar malın sevkinden önce yapılması gereken bildirim işlemi, malın üretildiği ya da girdiği gümrük kapısından gideceği yere kadarki aşamada yapılabilecektir.  Bu aşamada </w:t>
      </w:r>
      <w:r w:rsidR="00407969">
        <w:rPr>
          <w:sz w:val="24"/>
          <w:szCs w:val="24"/>
        </w:rPr>
        <w:t xml:space="preserve">olduğu tespit edilen bildirimsiz mallarla ilgili herhangi bir cezai işlem yapılmayacaktır. </w:t>
      </w:r>
    </w:p>
    <w:p w:rsidR="00E36648" w:rsidRDefault="00E36648" w:rsidP="000220B9">
      <w:pPr>
        <w:tabs>
          <w:tab w:val="left" w:pos="567"/>
        </w:tabs>
        <w:jc w:val="both"/>
        <w:rPr>
          <w:sz w:val="24"/>
          <w:szCs w:val="24"/>
        </w:rPr>
      </w:pPr>
    </w:p>
    <w:p w:rsidR="00E36648" w:rsidRDefault="00E36648" w:rsidP="004C0D85">
      <w:pPr>
        <w:pStyle w:val="3-NormalYaz"/>
        <w:tabs>
          <w:tab w:val="clear" w:pos="566"/>
          <w:tab w:val="left" w:pos="709"/>
        </w:tabs>
        <w:ind w:firstLine="709"/>
        <w:rPr>
          <w:sz w:val="24"/>
          <w:szCs w:val="24"/>
        </w:rPr>
      </w:pPr>
      <w:proofErr w:type="gramStart"/>
      <w:r>
        <w:rPr>
          <w:sz w:val="24"/>
          <w:szCs w:val="24"/>
        </w:rPr>
        <w:t>1/1/2013</w:t>
      </w:r>
      <w:proofErr w:type="gramEnd"/>
      <w:r>
        <w:rPr>
          <w:sz w:val="24"/>
          <w:szCs w:val="24"/>
        </w:rPr>
        <w:t xml:space="preserve"> tarihine kadar öngörülen bahse konu istisna, malın üretim yerinden ya da girdiği gümrük kapısının bulunduğu yerden gideceği ilk yere kadarki aşama için öngörülmektedir. Bu istisna, ikinci veya devamı aşamalar için uygulanmayacaktır. Dolayısıyla, ikinci veya devamı aşamalarda tespit edilen bild</w:t>
      </w:r>
      <w:r w:rsidR="003D5683">
        <w:rPr>
          <w:sz w:val="24"/>
          <w:szCs w:val="24"/>
        </w:rPr>
        <w:t>irimsiz mallar için cezai işlem</w:t>
      </w:r>
      <w:r>
        <w:rPr>
          <w:sz w:val="24"/>
          <w:szCs w:val="24"/>
        </w:rPr>
        <w:t xml:space="preserve"> uygulanabilecektir. </w:t>
      </w:r>
    </w:p>
    <w:p w:rsidR="00E36648" w:rsidRDefault="00E36648" w:rsidP="000220B9">
      <w:pPr>
        <w:tabs>
          <w:tab w:val="left" w:pos="567"/>
        </w:tabs>
        <w:jc w:val="both"/>
        <w:rPr>
          <w:sz w:val="24"/>
          <w:szCs w:val="24"/>
        </w:rPr>
      </w:pPr>
    </w:p>
    <w:p w:rsidR="00E0481E" w:rsidRDefault="001E5ED2" w:rsidP="004C0D85">
      <w:pPr>
        <w:jc w:val="both"/>
        <w:rPr>
          <w:sz w:val="24"/>
          <w:szCs w:val="24"/>
        </w:rPr>
      </w:pPr>
      <w:r>
        <w:rPr>
          <w:sz w:val="24"/>
          <w:szCs w:val="24"/>
        </w:rPr>
        <w:tab/>
      </w:r>
      <w:r w:rsidR="00524FEB">
        <w:rPr>
          <w:sz w:val="24"/>
          <w:szCs w:val="24"/>
        </w:rPr>
        <w:t>Malın sevkinden önce yapılması gereken bildirim zorunluluğu, kendilerince üretilen henüz satışa konu olmamış malları üretim yaptığı yerdeki toptancı haline veya sınai işletmeye ya da tasnifleme ve ambalajlama tesisine götüren üreticiler hakkında uygulanmamaktadır</w:t>
      </w:r>
      <w:r w:rsidR="00E0481E">
        <w:rPr>
          <w:sz w:val="24"/>
          <w:szCs w:val="24"/>
        </w:rPr>
        <w:t xml:space="preserve"> (Madde 41/10). </w:t>
      </w:r>
      <w:r w:rsidR="00524FEB">
        <w:rPr>
          <w:sz w:val="24"/>
          <w:szCs w:val="24"/>
        </w:rPr>
        <w:t xml:space="preserve"> Devamlı suretteki bu istisnanın uygulanabilmesi için, malın henüz satışa konu olmamış olması, malın üretildiği yerde (il, ilçe ya</w:t>
      </w:r>
      <w:r w:rsidR="00D16415">
        <w:rPr>
          <w:sz w:val="24"/>
          <w:szCs w:val="24"/>
        </w:rPr>
        <w:t xml:space="preserve"> </w:t>
      </w:r>
      <w:r w:rsidR="00524FEB">
        <w:rPr>
          <w:sz w:val="24"/>
          <w:szCs w:val="24"/>
        </w:rPr>
        <w:t>da belde sınırı</w:t>
      </w:r>
      <w:r w:rsidR="00E0481E">
        <w:rPr>
          <w:sz w:val="24"/>
          <w:szCs w:val="24"/>
        </w:rPr>
        <w:t xml:space="preserve"> veya mücavir alanları</w:t>
      </w:r>
      <w:r w:rsidR="004064DA">
        <w:rPr>
          <w:sz w:val="24"/>
          <w:szCs w:val="24"/>
        </w:rPr>
        <w:t>nda</w:t>
      </w:r>
      <w:r w:rsidR="00524FEB">
        <w:rPr>
          <w:sz w:val="24"/>
          <w:szCs w:val="24"/>
        </w:rPr>
        <w:t xml:space="preserve">) bulunması, malın yukarıda belirtilen yerlere </w:t>
      </w:r>
      <w:r w:rsidR="00E0481E">
        <w:rPr>
          <w:sz w:val="24"/>
          <w:szCs w:val="24"/>
        </w:rPr>
        <w:t xml:space="preserve">gönderilmesi </w:t>
      </w:r>
      <w:r w:rsidR="00524FEB">
        <w:rPr>
          <w:sz w:val="24"/>
          <w:szCs w:val="24"/>
        </w:rPr>
        <w:t>ve malın o yerde üretim yapan üretici tarafından üretilmesi ve sevk edil</w:t>
      </w:r>
      <w:r w:rsidR="00E0481E">
        <w:rPr>
          <w:sz w:val="24"/>
          <w:szCs w:val="24"/>
        </w:rPr>
        <w:t xml:space="preserve">iyor olması lazımdır. </w:t>
      </w:r>
      <w:r w:rsidR="00524FEB">
        <w:rPr>
          <w:sz w:val="24"/>
          <w:szCs w:val="24"/>
        </w:rPr>
        <w:t xml:space="preserve">Bu şartlardan birinin </w:t>
      </w:r>
      <w:r w:rsidR="00E0481E">
        <w:rPr>
          <w:sz w:val="24"/>
          <w:szCs w:val="24"/>
        </w:rPr>
        <w:t xml:space="preserve">bile </w:t>
      </w:r>
      <w:r w:rsidR="00524FEB">
        <w:rPr>
          <w:sz w:val="24"/>
          <w:szCs w:val="24"/>
        </w:rPr>
        <w:t>sağlanamaması durumunda belirtilen istisnadan yararlanmak mümkün olamayacak</w:t>
      </w:r>
      <w:r w:rsidR="00E0481E">
        <w:rPr>
          <w:sz w:val="24"/>
          <w:szCs w:val="24"/>
        </w:rPr>
        <w:t xml:space="preserve">, dolayısıyla bildirimsiz mal sevkinden ötürü cezai işlem uygulanması gerekecektir. </w:t>
      </w:r>
    </w:p>
    <w:p w:rsidR="000220B9" w:rsidRDefault="000220B9" w:rsidP="000220B9">
      <w:pPr>
        <w:tabs>
          <w:tab w:val="left" w:pos="567"/>
        </w:tabs>
        <w:jc w:val="both"/>
        <w:rPr>
          <w:sz w:val="24"/>
          <w:szCs w:val="24"/>
        </w:rPr>
      </w:pPr>
    </w:p>
    <w:p w:rsidR="00CD7641" w:rsidRDefault="002B7758" w:rsidP="004C0D85">
      <w:pPr>
        <w:pStyle w:val="3-NormalYaz"/>
        <w:tabs>
          <w:tab w:val="clear" w:pos="566"/>
          <w:tab w:val="left" w:pos="709"/>
        </w:tabs>
        <w:ind w:firstLine="709"/>
        <w:rPr>
          <w:sz w:val="24"/>
          <w:szCs w:val="24"/>
        </w:rPr>
      </w:pPr>
      <w:r w:rsidRPr="00F90544">
        <w:rPr>
          <w:b/>
          <w:sz w:val="24"/>
          <w:szCs w:val="24"/>
        </w:rPr>
        <w:t>Örne</w:t>
      </w:r>
      <w:r>
        <w:rPr>
          <w:b/>
          <w:sz w:val="24"/>
          <w:szCs w:val="24"/>
        </w:rPr>
        <w:t>k</w:t>
      </w:r>
      <w:r w:rsidR="003B0909">
        <w:rPr>
          <w:b/>
          <w:sz w:val="24"/>
          <w:szCs w:val="24"/>
        </w:rPr>
        <w:t xml:space="preserve"> 8</w:t>
      </w:r>
      <w:r w:rsidR="00695808">
        <w:rPr>
          <w:b/>
          <w:sz w:val="24"/>
          <w:szCs w:val="24"/>
        </w:rPr>
        <w:t xml:space="preserve">: </w:t>
      </w:r>
      <w:r w:rsidR="006D208E">
        <w:rPr>
          <w:sz w:val="24"/>
          <w:szCs w:val="24"/>
        </w:rPr>
        <w:t>Amasya ili Merzifon i</w:t>
      </w:r>
      <w:r w:rsidR="00CD7641">
        <w:rPr>
          <w:sz w:val="24"/>
          <w:szCs w:val="24"/>
        </w:rPr>
        <w:t xml:space="preserve">lçesinde </w:t>
      </w:r>
      <w:r>
        <w:rPr>
          <w:sz w:val="24"/>
          <w:szCs w:val="24"/>
        </w:rPr>
        <w:t xml:space="preserve">faaliyet gösteren </w:t>
      </w:r>
      <w:r w:rsidR="00CD7641">
        <w:rPr>
          <w:sz w:val="24"/>
          <w:szCs w:val="24"/>
        </w:rPr>
        <w:t>Ü</w:t>
      </w:r>
      <w:r w:rsidR="0059376B">
        <w:rPr>
          <w:sz w:val="24"/>
          <w:szCs w:val="24"/>
        </w:rPr>
        <w:t>retici Ü</w:t>
      </w:r>
      <w:r w:rsidR="00CD7641">
        <w:rPr>
          <w:sz w:val="24"/>
          <w:szCs w:val="24"/>
        </w:rPr>
        <w:t xml:space="preserve">, </w:t>
      </w:r>
      <w:r>
        <w:rPr>
          <w:sz w:val="24"/>
          <w:szCs w:val="24"/>
        </w:rPr>
        <w:t xml:space="preserve">ürettiği malını Ankara </w:t>
      </w:r>
      <w:r w:rsidR="006D208E">
        <w:rPr>
          <w:sz w:val="24"/>
          <w:szCs w:val="24"/>
        </w:rPr>
        <w:t xml:space="preserve">Büyükşehir Belediyesi </w:t>
      </w:r>
      <w:r>
        <w:rPr>
          <w:sz w:val="24"/>
          <w:szCs w:val="24"/>
        </w:rPr>
        <w:t xml:space="preserve">Toptancı Halinde faaliyet gösteren </w:t>
      </w:r>
      <w:r w:rsidR="00CD7641">
        <w:rPr>
          <w:sz w:val="24"/>
          <w:szCs w:val="24"/>
        </w:rPr>
        <w:t>K</w:t>
      </w:r>
      <w:r>
        <w:rPr>
          <w:sz w:val="24"/>
          <w:szCs w:val="24"/>
        </w:rPr>
        <w:t xml:space="preserve">omisyoncu </w:t>
      </w:r>
      <w:r w:rsidR="0059376B">
        <w:rPr>
          <w:sz w:val="24"/>
          <w:szCs w:val="24"/>
        </w:rPr>
        <w:t>K</w:t>
      </w:r>
      <w:r w:rsidR="00CD7641">
        <w:rPr>
          <w:sz w:val="24"/>
          <w:szCs w:val="24"/>
        </w:rPr>
        <w:t xml:space="preserve">'ye </w:t>
      </w:r>
      <w:r>
        <w:rPr>
          <w:sz w:val="24"/>
          <w:szCs w:val="24"/>
        </w:rPr>
        <w:t>sevk etmesi durumunda</w:t>
      </w:r>
      <w:r w:rsidR="00CD7641">
        <w:rPr>
          <w:sz w:val="24"/>
          <w:szCs w:val="24"/>
        </w:rPr>
        <w:t>, bu mala ilişkin</w:t>
      </w:r>
      <w:r>
        <w:rPr>
          <w:sz w:val="24"/>
          <w:szCs w:val="24"/>
        </w:rPr>
        <w:t xml:space="preserve"> bildirim, söz konusu mal Ankara </w:t>
      </w:r>
      <w:r w:rsidR="006D208E">
        <w:rPr>
          <w:sz w:val="24"/>
          <w:szCs w:val="24"/>
        </w:rPr>
        <w:t xml:space="preserve">Büyükşehir Belediyesi </w:t>
      </w:r>
      <w:r>
        <w:rPr>
          <w:sz w:val="24"/>
          <w:szCs w:val="24"/>
        </w:rPr>
        <w:t>Toptancı Haline gelene kadar yapılabilecektir</w:t>
      </w:r>
      <w:r w:rsidR="00CD7641">
        <w:rPr>
          <w:sz w:val="24"/>
          <w:szCs w:val="24"/>
        </w:rPr>
        <w:t xml:space="preserve"> (</w:t>
      </w:r>
      <w:proofErr w:type="gramStart"/>
      <w:r w:rsidR="00CD7641">
        <w:rPr>
          <w:sz w:val="24"/>
          <w:szCs w:val="24"/>
        </w:rPr>
        <w:t>1/1/2013</w:t>
      </w:r>
      <w:proofErr w:type="gramEnd"/>
      <w:r w:rsidR="00CD7641">
        <w:rPr>
          <w:sz w:val="24"/>
          <w:szCs w:val="24"/>
        </w:rPr>
        <w:t xml:space="preserve"> tarihine kadar)</w:t>
      </w:r>
      <w:r>
        <w:rPr>
          <w:sz w:val="24"/>
          <w:szCs w:val="24"/>
        </w:rPr>
        <w:t xml:space="preserve">. </w:t>
      </w:r>
      <w:r w:rsidR="00E36648">
        <w:rPr>
          <w:sz w:val="24"/>
          <w:szCs w:val="24"/>
        </w:rPr>
        <w:t>Söz konusu m</w:t>
      </w:r>
      <w:r>
        <w:rPr>
          <w:sz w:val="24"/>
          <w:szCs w:val="24"/>
        </w:rPr>
        <w:t xml:space="preserve">alın </w:t>
      </w:r>
      <w:r w:rsidR="006D208E">
        <w:rPr>
          <w:sz w:val="24"/>
          <w:szCs w:val="24"/>
        </w:rPr>
        <w:t>Komisyoncu K</w:t>
      </w:r>
      <w:r w:rsidR="00CD7641">
        <w:rPr>
          <w:sz w:val="24"/>
          <w:szCs w:val="24"/>
        </w:rPr>
        <w:t xml:space="preserve"> </w:t>
      </w:r>
      <w:r w:rsidR="00CD7641">
        <w:rPr>
          <w:sz w:val="24"/>
          <w:szCs w:val="24"/>
        </w:rPr>
        <w:lastRenderedPageBreak/>
        <w:t>tara</w:t>
      </w:r>
      <w:r w:rsidR="00275F5F">
        <w:rPr>
          <w:sz w:val="24"/>
          <w:szCs w:val="24"/>
        </w:rPr>
        <w:t>fından İstanbul ili Kartal i</w:t>
      </w:r>
      <w:r w:rsidR="00CD7641">
        <w:rPr>
          <w:sz w:val="24"/>
          <w:szCs w:val="24"/>
        </w:rPr>
        <w:t xml:space="preserve">lçesinde faaliyet gösteren Pazarcı P'ye gönderilmesi durumunda, bu işleme ilişkin bildirim işleminin mal Ankara </w:t>
      </w:r>
      <w:r w:rsidR="006D208E">
        <w:rPr>
          <w:sz w:val="24"/>
          <w:szCs w:val="24"/>
        </w:rPr>
        <w:t xml:space="preserve">Büyükşehir Belediyesi </w:t>
      </w:r>
      <w:r w:rsidR="00CD7641">
        <w:rPr>
          <w:sz w:val="24"/>
          <w:szCs w:val="24"/>
        </w:rPr>
        <w:t>Toptancı Halinden çıkmadan önce yapıl</w:t>
      </w:r>
      <w:r w:rsidR="00E36648">
        <w:rPr>
          <w:sz w:val="24"/>
          <w:szCs w:val="24"/>
        </w:rPr>
        <w:t xml:space="preserve">mış olması </w:t>
      </w:r>
      <w:r w:rsidR="00CD7641">
        <w:rPr>
          <w:sz w:val="24"/>
          <w:szCs w:val="24"/>
        </w:rPr>
        <w:t xml:space="preserve">gerekmektedir. </w:t>
      </w:r>
      <w:r w:rsidR="00E36648">
        <w:rPr>
          <w:sz w:val="24"/>
          <w:szCs w:val="24"/>
        </w:rPr>
        <w:t xml:space="preserve">Aksi takdirde bildirimsiz mal sevkinden dolayı, hem ilgili toptancı hal yönetimince hem de kontrol ve denetim noktalarınca cezai işlem uygulanabilecektir.   </w:t>
      </w:r>
    </w:p>
    <w:p w:rsidR="0055240D" w:rsidRDefault="0055240D" w:rsidP="002B7758">
      <w:pPr>
        <w:pStyle w:val="3-NormalYaz"/>
        <w:tabs>
          <w:tab w:val="left" w:pos="709"/>
        </w:tabs>
        <w:ind w:firstLine="709"/>
        <w:rPr>
          <w:sz w:val="24"/>
          <w:szCs w:val="24"/>
        </w:rPr>
      </w:pPr>
    </w:p>
    <w:p w:rsidR="0092331B" w:rsidRDefault="0055240D" w:rsidP="004C0D85">
      <w:pPr>
        <w:pStyle w:val="3-NormalYaz"/>
        <w:tabs>
          <w:tab w:val="clear" w:pos="566"/>
          <w:tab w:val="left" w:pos="709"/>
        </w:tabs>
        <w:ind w:firstLine="709"/>
        <w:rPr>
          <w:sz w:val="24"/>
          <w:szCs w:val="24"/>
        </w:rPr>
      </w:pPr>
      <w:proofErr w:type="gramStart"/>
      <w:r w:rsidRPr="0092331B">
        <w:rPr>
          <w:b/>
          <w:sz w:val="24"/>
          <w:szCs w:val="24"/>
        </w:rPr>
        <w:t>Örnek</w:t>
      </w:r>
      <w:r w:rsidR="003B0909">
        <w:rPr>
          <w:b/>
          <w:sz w:val="24"/>
          <w:szCs w:val="24"/>
        </w:rPr>
        <w:t xml:space="preserve"> 9</w:t>
      </w:r>
      <w:r w:rsidRPr="0092331B">
        <w:rPr>
          <w:b/>
          <w:sz w:val="24"/>
          <w:szCs w:val="24"/>
        </w:rPr>
        <w:t>:</w:t>
      </w:r>
      <w:r>
        <w:rPr>
          <w:sz w:val="24"/>
          <w:szCs w:val="24"/>
        </w:rPr>
        <w:t xml:space="preserve"> An</w:t>
      </w:r>
      <w:r w:rsidR="006D208E">
        <w:rPr>
          <w:sz w:val="24"/>
          <w:szCs w:val="24"/>
        </w:rPr>
        <w:t>kara i</w:t>
      </w:r>
      <w:r w:rsidR="0092331B">
        <w:rPr>
          <w:sz w:val="24"/>
          <w:szCs w:val="24"/>
        </w:rPr>
        <w:t>li sınırları içinde kurulu bulan kontrol ve denetim noktasındaki görevliler, Ankara Büyükşehir Belediyesi Toptancı Halindeki Tüccar T'ye sevk edilen 5</w:t>
      </w:r>
      <w:r w:rsidR="00D16415">
        <w:rPr>
          <w:sz w:val="24"/>
          <w:szCs w:val="24"/>
        </w:rPr>
        <w:t>.</w:t>
      </w:r>
      <w:r w:rsidR="0092331B">
        <w:rPr>
          <w:sz w:val="24"/>
          <w:szCs w:val="24"/>
        </w:rPr>
        <w:t xml:space="preserve">000 </w:t>
      </w:r>
      <w:r w:rsidR="006D208E">
        <w:rPr>
          <w:sz w:val="24"/>
          <w:szCs w:val="24"/>
        </w:rPr>
        <w:t>kg</w:t>
      </w:r>
      <w:r w:rsidR="0092331B">
        <w:rPr>
          <w:sz w:val="24"/>
          <w:szCs w:val="24"/>
        </w:rPr>
        <w:t xml:space="preserve"> bildirimsiz mal</w:t>
      </w:r>
      <w:r w:rsidR="003D5683">
        <w:rPr>
          <w:sz w:val="24"/>
          <w:szCs w:val="24"/>
        </w:rPr>
        <w:t>ın</w:t>
      </w:r>
      <w:r w:rsidR="0092331B">
        <w:rPr>
          <w:sz w:val="24"/>
          <w:szCs w:val="24"/>
        </w:rPr>
        <w:t xml:space="preserve">, doğrudan Antalya </w:t>
      </w:r>
      <w:r w:rsidR="006D208E">
        <w:rPr>
          <w:sz w:val="24"/>
          <w:szCs w:val="24"/>
        </w:rPr>
        <w:t>ili Serik i</w:t>
      </w:r>
      <w:r>
        <w:rPr>
          <w:sz w:val="24"/>
          <w:szCs w:val="24"/>
        </w:rPr>
        <w:t>lçesinde</w:t>
      </w:r>
      <w:r w:rsidR="0092331B">
        <w:rPr>
          <w:sz w:val="24"/>
          <w:szCs w:val="24"/>
        </w:rPr>
        <w:t xml:space="preserve"> üretim yapan Üretici Ü'den alınan 2</w:t>
      </w:r>
      <w:r w:rsidR="00D16415">
        <w:rPr>
          <w:sz w:val="24"/>
          <w:szCs w:val="24"/>
        </w:rPr>
        <w:t>.</w:t>
      </w:r>
      <w:r w:rsidR="0092331B">
        <w:rPr>
          <w:sz w:val="24"/>
          <w:szCs w:val="24"/>
        </w:rPr>
        <w:t xml:space="preserve">000 </w:t>
      </w:r>
      <w:r w:rsidR="006D208E">
        <w:rPr>
          <w:sz w:val="24"/>
          <w:szCs w:val="24"/>
        </w:rPr>
        <w:t>kg’ına</w:t>
      </w:r>
      <w:r w:rsidR="0092331B">
        <w:rPr>
          <w:sz w:val="24"/>
          <w:szCs w:val="24"/>
        </w:rPr>
        <w:t xml:space="preserve"> ilişkin herhangi bir cezai işlem uygulamayacak, bunun yanında Antalya Büyükşehir Belediyesi Toptancı Halind</w:t>
      </w:r>
      <w:r w:rsidR="006D208E">
        <w:rPr>
          <w:sz w:val="24"/>
          <w:szCs w:val="24"/>
        </w:rPr>
        <w:t>e faaliyet gösteren Komisyoncu K</w:t>
      </w:r>
      <w:r w:rsidR="0092331B">
        <w:rPr>
          <w:sz w:val="24"/>
          <w:szCs w:val="24"/>
        </w:rPr>
        <w:t>'den gelen 3</w:t>
      </w:r>
      <w:r w:rsidR="00D16415">
        <w:rPr>
          <w:sz w:val="24"/>
          <w:szCs w:val="24"/>
        </w:rPr>
        <w:t>.</w:t>
      </w:r>
      <w:r w:rsidR="0092331B">
        <w:rPr>
          <w:sz w:val="24"/>
          <w:szCs w:val="24"/>
        </w:rPr>
        <w:t xml:space="preserve">000 </w:t>
      </w:r>
      <w:r w:rsidR="006D208E">
        <w:rPr>
          <w:sz w:val="24"/>
          <w:szCs w:val="24"/>
        </w:rPr>
        <w:t>kg’ı</w:t>
      </w:r>
      <w:r w:rsidR="0092331B">
        <w:rPr>
          <w:sz w:val="24"/>
          <w:szCs w:val="24"/>
        </w:rPr>
        <w:t xml:space="preserve"> hakkında gerekli cezai işlemleri uygulayacaktır. </w:t>
      </w:r>
      <w:proofErr w:type="gramEnd"/>
    </w:p>
    <w:p w:rsidR="002B7758" w:rsidRDefault="002B7758" w:rsidP="002B7758">
      <w:pPr>
        <w:pStyle w:val="3-NormalYaz"/>
        <w:tabs>
          <w:tab w:val="left" w:pos="0"/>
          <w:tab w:val="left" w:pos="709"/>
        </w:tabs>
        <w:ind w:firstLine="709"/>
        <w:rPr>
          <w:sz w:val="24"/>
          <w:szCs w:val="24"/>
        </w:rPr>
      </w:pPr>
    </w:p>
    <w:p w:rsidR="005A2A29" w:rsidRDefault="005A2A29" w:rsidP="00275F5F">
      <w:pPr>
        <w:pStyle w:val="3-NormalYaz"/>
        <w:tabs>
          <w:tab w:val="clear" w:pos="566"/>
          <w:tab w:val="left" w:pos="0"/>
          <w:tab w:val="left" w:pos="709"/>
        </w:tabs>
        <w:rPr>
          <w:b/>
          <w:sz w:val="24"/>
          <w:szCs w:val="24"/>
        </w:rPr>
      </w:pPr>
      <w:r>
        <w:rPr>
          <w:b/>
          <w:sz w:val="24"/>
          <w:szCs w:val="24"/>
        </w:rPr>
        <w:tab/>
      </w:r>
      <w:r w:rsidR="006D208E">
        <w:rPr>
          <w:b/>
          <w:sz w:val="24"/>
          <w:szCs w:val="24"/>
        </w:rPr>
        <w:t>6</w:t>
      </w:r>
      <w:r w:rsidR="002B7758">
        <w:rPr>
          <w:b/>
          <w:sz w:val="24"/>
          <w:szCs w:val="24"/>
        </w:rPr>
        <w:t xml:space="preserve">- </w:t>
      </w:r>
      <w:r w:rsidR="002B7758" w:rsidRPr="003E71BA">
        <w:rPr>
          <w:b/>
          <w:sz w:val="24"/>
          <w:szCs w:val="24"/>
        </w:rPr>
        <w:t xml:space="preserve">Bildirim </w:t>
      </w:r>
      <w:r w:rsidR="004B0ECD">
        <w:rPr>
          <w:b/>
          <w:sz w:val="24"/>
          <w:szCs w:val="24"/>
        </w:rPr>
        <w:t>işleminin iptali</w:t>
      </w:r>
    </w:p>
    <w:p w:rsidR="006D208E" w:rsidRDefault="006D208E" w:rsidP="005A2A29">
      <w:pPr>
        <w:pStyle w:val="3-NormalYaz"/>
        <w:tabs>
          <w:tab w:val="left" w:pos="0"/>
          <w:tab w:val="left" w:pos="709"/>
        </w:tabs>
        <w:rPr>
          <w:b/>
          <w:sz w:val="24"/>
          <w:szCs w:val="24"/>
        </w:rPr>
      </w:pPr>
    </w:p>
    <w:p w:rsidR="000A0EAA" w:rsidRDefault="005A2A29" w:rsidP="00275F5F">
      <w:pPr>
        <w:pStyle w:val="3-NormalYaz"/>
        <w:tabs>
          <w:tab w:val="clear" w:pos="566"/>
          <w:tab w:val="left" w:pos="0"/>
          <w:tab w:val="left" w:pos="709"/>
        </w:tabs>
        <w:rPr>
          <w:b/>
          <w:sz w:val="24"/>
          <w:szCs w:val="24"/>
        </w:rPr>
      </w:pPr>
      <w:r>
        <w:rPr>
          <w:b/>
          <w:sz w:val="24"/>
          <w:szCs w:val="24"/>
        </w:rPr>
        <w:tab/>
      </w:r>
      <w:r w:rsidR="002B7758">
        <w:rPr>
          <w:sz w:val="24"/>
          <w:szCs w:val="24"/>
        </w:rPr>
        <w:t xml:space="preserve">Bildirim </w:t>
      </w:r>
      <w:r w:rsidR="004B0ECD">
        <w:rPr>
          <w:sz w:val="24"/>
          <w:szCs w:val="24"/>
        </w:rPr>
        <w:t xml:space="preserve">işlemlerinin </w:t>
      </w:r>
      <w:r w:rsidR="002B7758">
        <w:rPr>
          <w:sz w:val="24"/>
          <w:szCs w:val="24"/>
        </w:rPr>
        <w:t>iptal</w:t>
      </w:r>
      <w:r w:rsidR="004B0ECD">
        <w:rPr>
          <w:sz w:val="24"/>
          <w:szCs w:val="24"/>
        </w:rPr>
        <w:t>i, i</w:t>
      </w:r>
      <w:r w:rsidR="002B7758">
        <w:rPr>
          <w:sz w:val="24"/>
          <w:szCs w:val="24"/>
        </w:rPr>
        <w:t>l müdürlükleri</w:t>
      </w:r>
      <w:r w:rsidR="000A0EAA">
        <w:rPr>
          <w:sz w:val="24"/>
          <w:szCs w:val="24"/>
        </w:rPr>
        <w:t xml:space="preserve"> (teşkilatlanma tamamlanıncaya kadar Bilim, Sanayi ve Teknoloji </w:t>
      </w:r>
      <w:r w:rsidR="00D16415">
        <w:rPr>
          <w:sz w:val="24"/>
          <w:szCs w:val="24"/>
        </w:rPr>
        <w:t xml:space="preserve">İl </w:t>
      </w:r>
      <w:r w:rsidR="000A0EAA">
        <w:rPr>
          <w:sz w:val="24"/>
          <w:szCs w:val="24"/>
        </w:rPr>
        <w:t>Müdürlükleri)</w:t>
      </w:r>
      <w:r w:rsidR="006D208E">
        <w:rPr>
          <w:sz w:val="24"/>
          <w:szCs w:val="24"/>
        </w:rPr>
        <w:t xml:space="preserve"> ve hal yönetimleri tarafından s</w:t>
      </w:r>
      <w:r w:rsidR="002B7758">
        <w:rPr>
          <w:sz w:val="24"/>
          <w:szCs w:val="24"/>
        </w:rPr>
        <w:t xml:space="preserve">istemdeki  </w:t>
      </w:r>
      <w:r w:rsidR="002B7758" w:rsidRPr="008A6022">
        <w:rPr>
          <w:sz w:val="24"/>
          <w:szCs w:val="24"/>
        </w:rPr>
        <w:t xml:space="preserve">“Bildirim Sorgulama/İptal” bölümünden </w:t>
      </w:r>
      <w:r w:rsidR="002B7758">
        <w:rPr>
          <w:sz w:val="24"/>
          <w:szCs w:val="24"/>
        </w:rPr>
        <w:t>yapılabilmektedir. B</w:t>
      </w:r>
      <w:r w:rsidR="004B0ECD">
        <w:rPr>
          <w:sz w:val="24"/>
          <w:szCs w:val="24"/>
        </w:rPr>
        <w:t xml:space="preserve">ildirim </w:t>
      </w:r>
      <w:r w:rsidR="002B7758" w:rsidRPr="008A6022">
        <w:rPr>
          <w:sz w:val="24"/>
          <w:szCs w:val="24"/>
        </w:rPr>
        <w:t>işlemleri</w:t>
      </w:r>
      <w:r w:rsidR="004B0ECD">
        <w:rPr>
          <w:sz w:val="24"/>
          <w:szCs w:val="24"/>
        </w:rPr>
        <w:t>nin iptali</w:t>
      </w:r>
      <w:r w:rsidR="002B7758" w:rsidRPr="008A6022">
        <w:rPr>
          <w:sz w:val="24"/>
          <w:szCs w:val="24"/>
        </w:rPr>
        <w:t xml:space="preserve"> için, </w:t>
      </w:r>
      <w:r w:rsidR="002B7758">
        <w:rPr>
          <w:sz w:val="24"/>
          <w:szCs w:val="24"/>
        </w:rPr>
        <w:t>halde faaliyet gösterenler</w:t>
      </w:r>
      <w:r w:rsidR="00D16415">
        <w:rPr>
          <w:sz w:val="24"/>
          <w:szCs w:val="24"/>
        </w:rPr>
        <w:t>in</w:t>
      </w:r>
      <w:r w:rsidR="002B7758">
        <w:rPr>
          <w:sz w:val="24"/>
          <w:szCs w:val="24"/>
        </w:rPr>
        <w:t xml:space="preserve"> ilgili toptancı haline, hal dışında faaliyet </w:t>
      </w:r>
      <w:r w:rsidR="00D13B9D">
        <w:rPr>
          <w:sz w:val="24"/>
          <w:szCs w:val="24"/>
        </w:rPr>
        <w:t>gösterenler</w:t>
      </w:r>
      <w:r w:rsidR="00D16415">
        <w:rPr>
          <w:sz w:val="24"/>
          <w:szCs w:val="24"/>
        </w:rPr>
        <w:t>in</w:t>
      </w:r>
      <w:r w:rsidR="006D208E">
        <w:rPr>
          <w:sz w:val="24"/>
          <w:szCs w:val="24"/>
        </w:rPr>
        <w:t xml:space="preserve"> ise s</w:t>
      </w:r>
      <w:r w:rsidR="00D13B9D">
        <w:rPr>
          <w:sz w:val="24"/>
          <w:szCs w:val="24"/>
        </w:rPr>
        <w:t>isteme kaydını</w:t>
      </w:r>
      <w:r w:rsidR="002B7758">
        <w:rPr>
          <w:sz w:val="24"/>
          <w:szCs w:val="24"/>
        </w:rPr>
        <w:t xml:space="preserve"> yap</w:t>
      </w:r>
      <w:r w:rsidR="00D13B9D">
        <w:rPr>
          <w:sz w:val="24"/>
          <w:szCs w:val="24"/>
        </w:rPr>
        <w:t xml:space="preserve">tırdığı </w:t>
      </w:r>
      <w:r w:rsidR="002B7758">
        <w:rPr>
          <w:sz w:val="24"/>
          <w:szCs w:val="24"/>
        </w:rPr>
        <w:t xml:space="preserve">il müdürlüğüne </w:t>
      </w:r>
      <w:r w:rsidR="002B7758" w:rsidRPr="008A6022">
        <w:rPr>
          <w:sz w:val="24"/>
          <w:szCs w:val="24"/>
        </w:rPr>
        <w:t>T.C</w:t>
      </w:r>
      <w:r w:rsidR="002B7758">
        <w:rPr>
          <w:sz w:val="24"/>
          <w:szCs w:val="24"/>
        </w:rPr>
        <w:t>.</w:t>
      </w:r>
      <w:r w:rsidR="000A0EAA">
        <w:rPr>
          <w:sz w:val="24"/>
          <w:szCs w:val="24"/>
        </w:rPr>
        <w:t xml:space="preserve"> </w:t>
      </w:r>
      <w:r w:rsidR="006D208E">
        <w:rPr>
          <w:sz w:val="24"/>
          <w:szCs w:val="24"/>
        </w:rPr>
        <w:t>K</w:t>
      </w:r>
      <w:r w:rsidR="000A0EAA">
        <w:rPr>
          <w:sz w:val="24"/>
          <w:szCs w:val="24"/>
        </w:rPr>
        <w:t xml:space="preserve">imlik </w:t>
      </w:r>
      <w:r w:rsidR="006D208E">
        <w:rPr>
          <w:sz w:val="24"/>
          <w:szCs w:val="24"/>
        </w:rPr>
        <w:t>Numarası veya V</w:t>
      </w:r>
      <w:r w:rsidR="002B7758" w:rsidRPr="008A6022">
        <w:rPr>
          <w:sz w:val="24"/>
          <w:szCs w:val="24"/>
        </w:rPr>
        <w:t xml:space="preserve">ergi </w:t>
      </w:r>
      <w:r w:rsidR="006D208E">
        <w:rPr>
          <w:sz w:val="24"/>
          <w:szCs w:val="24"/>
        </w:rPr>
        <w:t>N</w:t>
      </w:r>
      <w:r w:rsidR="002B7758" w:rsidRPr="008A6022">
        <w:rPr>
          <w:sz w:val="24"/>
          <w:szCs w:val="24"/>
        </w:rPr>
        <w:t>umarası</w:t>
      </w:r>
      <w:r w:rsidR="002B7758">
        <w:rPr>
          <w:sz w:val="24"/>
          <w:szCs w:val="24"/>
        </w:rPr>
        <w:t xml:space="preserve">nın yer aldığı bir dilekçe ile </w:t>
      </w:r>
      <w:r w:rsidR="002B7758" w:rsidRPr="008A6022">
        <w:rPr>
          <w:sz w:val="24"/>
          <w:szCs w:val="24"/>
        </w:rPr>
        <w:t>müracaat e</w:t>
      </w:r>
      <w:r w:rsidR="00D16415">
        <w:rPr>
          <w:sz w:val="24"/>
          <w:szCs w:val="24"/>
        </w:rPr>
        <w:t xml:space="preserve">tmeleri </w:t>
      </w:r>
      <w:r w:rsidR="000A0EAA">
        <w:rPr>
          <w:sz w:val="24"/>
          <w:szCs w:val="24"/>
        </w:rPr>
        <w:t>gerekmektedir. B</w:t>
      </w:r>
      <w:r w:rsidR="002B7758" w:rsidRPr="008A6022">
        <w:rPr>
          <w:sz w:val="24"/>
          <w:szCs w:val="24"/>
        </w:rPr>
        <w:t>ildirim işlemi</w:t>
      </w:r>
      <w:r w:rsidR="00D13B9D">
        <w:rPr>
          <w:sz w:val="24"/>
          <w:szCs w:val="24"/>
        </w:rPr>
        <w:t>nin</w:t>
      </w:r>
      <w:r w:rsidR="00D13B9D" w:rsidRPr="00D13B9D">
        <w:rPr>
          <w:sz w:val="24"/>
          <w:szCs w:val="24"/>
        </w:rPr>
        <w:t xml:space="preserve"> </w:t>
      </w:r>
      <w:r w:rsidR="00D13B9D" w:rsidRPr="008A6022">
        <w:rPr>
          <w:sz w:val="24"/>
          <w:szCs w:val="24"/>
        </w:rPr>
        <w:t>iptal</w:t>
      </w:r>
      <w:r w:rsidR="00D13B9D">
        <w:rPr>
          <w:sz w:val="24"/>
          <w:szCs w:val="24"/>
        </w:rPr>
        <w:t>i</w:t>
      </w:r>
      <w:r w:rsidR="002B7758" w:rsidRPr="008A6022">
        <w:rPr>
          <w:sz w:val="24"/>
          <w:szCs w:val="24"/>
        </w:rPr>
        <w:t xml:space="preserve">, </w:t>
      </w:r>
      <w:r w:rsidR="000A0EAA">
        <w:rPr>
          <w:sz w:val="24"/>
          <w:szCs w:val="24"/>
        </w:rPr>
        <w:t xml:space="preserve">yapılacak inceleme üzerine </w:t>
      </w:r>
      <w:r w:rsidR="002B7758" w:rsidRPr="008A6022">
        <w:rPr>
          <w:sz w:val="24"/>
          <w:szCs w:val="24"/>
        </w:rPr>
        <w:t>iptal gerekçesinin uygun görülmesi</w:t>
      </w:r>
      <w:r w:rsidR="002B7758">
        <w:rPr>
          <w:sz w:val="24"/>
          <w:szCs w:val="24"/>
        </w:rPr>
        <w:t xml:space="preserve"> </w:t>
      </w:r>
      <w:r w:rsidR="002B7758" w:rsidRPr="008A6022">
        <w:rPr>
          <w:sz w:val="24"/>
          <w:szCs w:val="24"/>
        </w:rPr>
        <w:t xml:space="preserve">halinde </w:t>
      </w:r>
      <w:r w:rsidR="002B7758">
        <w:rPr>
          <w:sz w:val="24"/>
          <w:szCs w:val="24"/>
        </w:rPr>
        <w:t>il müdürlüğü ya da hal</w:t>
      </w:r>
      <w:r w:rsidR="002B7758" w:rsidRPr="008A6022">
        <w:rPr>
          <w:sz w:val="24"/>
          <w:szCs w:val="24"/>
        </w:rPr>
        <w:t xml:space="preserve"> </w:t>
      </w:r>
      <w:r w:rsidR="002B7758">
        <w:rPr>
          <w:sz w:val="24"/>
          <w:szCs w:val="24"/>
        </w:rPr>
        <w:t xml:space="preserve">yönetimlerince </w:t>
      </w:r>
      <w:r w:rsidR="002B7758" w:rsidRPr="008A6022">
        <w:rPr>
          <w:sz w:val="24"/>
          <w:szCs w:val="24"/>
        </w:rPr>
        <w:t>gerçekleştirilebil</w:t>
      </w:r>
      <w:r w:rsidR="00D13B9D">
        <w:rPr>
          <w:sz w:val="24"/>
          <w:szCs w:val="24"/>
        </w:rPr>
        <w:t xml:space="preserve">mektedir. </w:t>
      </w:r>
    </w:p>
    <w:p w:rsidR="000A0EAA" w:rsidRDefault="000A0EAA" w:rsidP="002B7758">
      <w:pPr>
        <w:pStyle w:val="3-NormalYaz"/>
        <w:tabs>
          <w:tab w:val="left" w:pos="0"/>
          <w:tab w:val="left" w:pos="709"/>
        </w:tabs>
        <w:rPr>
          <w:b/>
          <w:sz w:val="24"/>
          <w:szCs w:val="24"/>
        </w:rPr>
      </w:pPr>
    </w:p>
    <w:p w:rsidR="002B7758" w:rsidRDefault="000A0EAA" w:rsidP="00202689">
      <w:pPr>
        <w:pStyle w:val="3-NormalYaz"/>
        <w:tabs>
          <w:tab w:val="left" w:pos="0"/>
          <w:tab w:val="left" w:pos="709"/>
        </w:tabs>
        <w:rPr>
          <w:b/>
          <w:sz w:val="24"/>
          <w:szCs w:val="24"/>
        </w:rPr>
      </w:pPr>
      <w:r>
        <w:rPr>
          <w:b/>
          <w:sz w:val="24"/>
          <w:szCs w:val="24"/>
        </w:rPr>
        <w:tab/>
      </w:r>
      <w:r>
        <w:rPr>
          <w:b/>
          <w:sz w:val="24"/>
          <w:szCs w:val="24"/>
        </w:rPr>
        <w:tab/>
      </w:r>
      <w:r w:rsidR="006D208E">
        <w:rPr>
          <w:b/>
          <w:sz w:val="24"/>
          <w:szCs w:val="24"/>
        </w:rPr>
        <w:t>7</w:t>
      </w:r>
      <w:r w:rsidR="002B7758">
        <w:rPr>
          <w:b/>
          <w:sz w:val="24"/>
          <w:szCs w:val="24"/>
        </w:rPr>
        <w:t>- Künye bulundurulması</w:t>
      </w:r>
    </w:p>
    <w:p w:rsidR="006D208E" w:rsidRDefault="006D208E" w:rsidP="00202689">
      <w:pPr>
        <w:pStyle w:val="3-NormalYaz"/>
        <w:tabs>
          <w:tab w:val="left" w:pos="0"/>
          <w:tab w:val="left" w:pos="709"/>
        </w:tabs>
        <w:rPr>
          <w:sz w:val="24"/>
          <w:szCs w:val="24"/>
        </w:rPr>
      </w:pPr>
    </w:p>
    <w:p w:rsidR="002B7758" w:rsidRDefault="002B7758" w:rsidP="002B7758">
      <w:pPr>
        <w:pStyle w:val="3-NormalYaz"/>
        <w:tabs>
          <w:tab w:val="left" w:pos="0"/>
          <w:tab w:val="left" w:pos="709"/>
        </w:tabs>
        <w:ind w:firstLine="709"/>
        <w:rPr>
          <w:sz w:val="24"/>
          <w:szCs w:val="24"/>
        </w:rPr>
      </w:pPr>
      <w:r w:rsidRPr="00CE5193">
        <w:rPr>
          <w:sz w:val="24"/>
          <w:szCs w:val="24"/>
        </w:rPr>
        <w:t>Künye</w:t>
      </w:r>
      <w:r w:rsidR="00D13B9D">
        <w:rPr>
          <w:sz w:val="24"/>
          <w:szCs w:val="24"/>
        </w:rPr>
        <w:t xml:space="preserve">, </w:t>
      </w:r>
      <w:r>
        <w:rPr>
          <w:sz w:val="24"/>
          <w:szCs w:val="24"/>
        </w:rPr>
        <w:t>b</w:t>
      </w:r>
      <w:r w:rsidRPr="00CE5193">
        <w:rPr>
          <w:sz w:val="24"/>
          <w:szCs w:val="24"/>
        </w:rPr>
        <w:t>ildirim</w:t>
      </w:r>
      <w:r w:rsidRPr="001B5468">
        <w:rPr>
          <w:sz w:val="24"/>
          <w:szCs w:val="24"/>
        </w:rPr>
        <w:t xml:space="preserve"> yapıldıktan sonra sistem tarafından oluşturul</w:t>
      </w:r>
      <w:r>
        <w:rPr>
          <w:sz w:val="24"/>
          <w:szCs w:val="24"/>
        </w:rPr>
        <w:t xml:space="preserve">an ve </w:t>
      </w:r>
      <w:r w:rsidRPr="001B5468">
        <w:rPr>
          <w:sz w:val="24"/>
          <w:szCs w:val="24"/>
        </w:rPr>
        <w:t xml:space="preserve">malın üretim yerini, cinsini, miktarını, hangi </w:t>
      </w:r>
      <w:r>
        <w:rPr>
          <w:sz w:val="24"/>
          <w:szCs w:val="24"/>
        </w:rPr>
        <w:t>üretici</w:t>
      </w:r>
      <w:r w:rsidR="00D13B9D">
        <w:rPr>
          <w:sz w:val="24"/>
          <w:szCs w:val="24"/>
        </w:rPr>
        <w:t>/işletmeye ait olduğunu ve</w:t>
      </w:r>
      <w:r w:rsidRPr="001B5468">
        <w:rPr>
          <w:sz w:val="24"/>
          <w:szCs w:val="24"/>
        </w:rPr>
        <w:t xml:space="preserve"> varsa sertifika bilgilerini içer</w:t>
      </w:r>
      <w:r>
        <w:rPr>
          <w:sz w:val="24"/>
          <w:szCs w:val="24"/>
        </w:rPr>
        <w:t>en belge</w:t>
      </w:r>
      <w:r w:rsidR="00D16415">
        <w:rPr>
          <w:sz w:val="24"/>
          <w:szCs w:val="24"/>
        </w:rPr>
        <w:t xml:space="preserve">dir </w:t>
      </w:r>
      <w:r w:rsidR="00D13B9D">
        <w:rPr>
          <w:sz w:val="24"/>
          <w:szCs w:val="24"/>
        </w:rPr>
        <w:t xml:space="preserve">(Madde 42/1). Künye, ilgililer tarafından sistem üzerinden belge veya </w:t>
      </w:r>
      <w:proofErr w:type="spellStart"/>
      <w:r w:rsidR="00D13B9D">
        <w:rPr>
          <w:sz w:val="24"/>
          <w:szCs w:val="24"/>
        </w:rPr>
        <w:t>barkodlu</w:t>
      </w:r>
      <w:proofErr w:type="spellEnd"/>
      <w:r w:rsidR="00D13B9D">
        <w:rPr>
          <w:sz w:val="24"/>
          <w:szCs w:val="24"/>
        </w:rPr>
        <w:t xml:space="preserve"> etiket olarak bastırılabilmektedir. </w:t>
      </w:r>
    </w:p>
    <w:p w:rsidR="00D13B9D" w:rsidRDefault="00D13B9D" w:rsidP="002B7758">
      <w:pPr>
        <w:pStyle w:val="3-NormalYaz"/>
        <w:tabs>
          <w:tab w:val="left" w:pos="0"/>
          <w:tab w:val="left" w:pos="709"/>
        </w:tabs>
        <w:ind w:firstLine="709"/>
        <w:rPr>
          <w:sz w:val="24"/>
          <w:szCs w:val="24"/>
        </w:rPr>
      </w:pPr>
    </w:p>
    <w:p w:rsidR="00D13B9D" w:rsidRDefault="00D13B9D" w:rsidP="004C0D85">
      <w:pPr>
        <w:pStyle w:val="3-NormalYaz"/>
        <w:tabs>
          <w:tab w:val="clear" w:pos="566"/>
          <w:tab w:val="left" w:pos="0"/>
          <w:tab w:val="left" w:pos="709"/>
        </w:tabs>
        <w:ind w:firstLine="709"/>
        <w:rPr>
          <w:rFonts w:eastAsia="Calibri"/>
          <w:sz w:val="24"/>
          <w:szCs w:val="24"/>
        </w:rPr>
      </w:pPr>
      <w:r>
        <w:rPr>
          <w:rFonts w:eastAsia="Calibri"/>
          <w:sz w:val="24"/>
          <w:szCs w:val="24"/>
        </w:rPr>
        <w:t>K</w:t>
      </w:r>
      <w:r w:rsidRPr="006465DA">
        <w:rPr>
          <w:rFonts w:eastAsia="Calibri"/>
          <w:sz w:val="24"/>
          <w:szCs w:val="24"/>
        </w:rPr>
        <w:t>ünye yerine</w:t>
      </w:r>
      <w:r>
        <w:rPr>
          <w:rFonts w:eastAsia="Calibri"/>
          <w:sz w:val="24"/>
          <w:szCs w:val="24"/>
        </w:rPr>
        <w:t>,</w:t>
      </w:r>
      <w:r w:rsidR="00202689">
        <w:rPr>
          <w:rFonts w:eastAsia="Calibri"/>
          <w:sz w:val="24"/>
          <w:szCs w:val="24"/>
        </w:rPr>
        <w:t xml:space="preserve"> </w:t>
      </w:r>
      <w:r w:rsidRPr="006465DA">
        <w:rPr>
          <w:rFonts w:eastAsia="Calibri"/>
          <w:sz w:val="24"/>
          <w:szCs w:val="24"/>
        </w:rPr>
        <w:t xml:space="preserve">malın adı, cinsi, miktarı, üretim yeri ve ait olduğu üretici/işletmecisine ilişkin bilgileri içeren ilgili mevzuata göre düzenlenmiş fiyat etiketi, fatura ve benzeri belgeler </w:t>
      </w:r>
      <w:r>
        <w:rPr>
          <w:rFonts w:eastAsia="Calibri"/>
          <w:sz w:val="24"/>
          <w:szCs w:val="24"/>
        </w:rPr>
        <w:t>de</w:t>
      </w:r>
      <w:r w:rsidRPr="006465DA">
        <w:rPr>
          <w:rFonts w:eastAsia="Calibri"/>
          <w:sz w:val="24"/>
          <w:szCs w:val="24"/>
        </w:rPr>
        <w:t xml:space="preserve"> </w:t>
      </w:r>
      <w:proofErr w:type="gramStart"/>
      <w:r w:rsidRPr="006465DA">
        <w:rPr>
          <w:rFonts w:eastAsia="Calibri"/>
          <w:sz w:val="24"/>
          <w:szCs w:val="24"/>
        </w:rPr>
        <w:t>1/1/2014</w:t>
      </w:r>
      <w:proofErr w:type="gramEnd"/>
      <w:r w:rsidRPr="006465DA">
        <w:rPr>
          <w:rFonts w:eastAsia="Calibri"/>
          <w:sz w:val="24"/>
          <w:szCs w:val="24"/>
        </w:rPr>
        <w:t xml:space="preserve"> tarihine kadar</w:t>
      </w:r>
      <w:r>
        <w:rPr>
          <w:rFonts w:eastAsia="Calibri"/>
          <w:sz w:val="24"/>
          <w:szCs w:val="24"/>
        </w:rPr>
        <w:t xml:space="preserve"> kullanılabilmektedir (Geçici Madde 1/21). </w:t>
      </w:r>
    </w:p>
    <w:p w:rsidR="00D13B9D" w:rsidRDefault="00D13B9D" w:rsidP="00D13B9D">
      <w:pPr>
        <w:pStyle w:val="3-NormalYaz"/>
        <w:tabs>
          <w:tab w:val="left" w:pos="0"/>
          <w:tab w:val="left" w:pos="709"/>
        </w:tabs>
        <w:ind w:firstLine="709"/>
        <w:rPr>
          <w:rFonts w:eastAsia="Calibri"/>
          <w:sz w:val="24"/>
          <w:szCs w:val="24"/>
        </w:rPr>
      </w:pPr>
    </w:p>
    <w:p w:rsidR="002B7758" w:rsidRDefault="002B7758" w:rsidP="004C0D85">
      <w:pPr>
        <w:pStyle w:val="3-NormalYaz"/>
        <w:tabs>
          <w:tab w:val="clear" w:pos="566"/>
          <w:tab w:val="left" w:pos="0"/>
          <w:tab w:val="left" w:pos="709"/>
        </w:tabs>
        <w:ind w:firstLine="709"/>
        <w:rPr>
          <w:sz w:val="24"/>
          <w:szCs w:val="24"/>
        </w:rPr>
      </w:pPr>
      <w:r w:rsidRPr="0077657E">
        <w:rPr>
          <w:rFonts w:eastAsia="Calibri"/>
          <w:sz w:val="24"/>
          <w:szCs w:val="24"/>
        </w:rPr>
        <w:t xml:space="preserve">Toptan veya perakende mal satışında, malların üzerinde veya kap ya da ambalajlarının herkes tarafından kolaylıkla görülebilecek bir yerinde künyenin bulundurulması zorunludur. </w:t>
      </w:r>
      <w:r w:rsidRPr="007B26D0">
        <w:rPr>
          <w:sz w:val="24"/>
          <w:szCs w:val="24"/>
        </w:rPr>
        <w:t>Kap veya ambalajlarından çıkarılarak satışa sunulan mallara ilişkin künyeler</w:t>
      </w:r>
      <w:r w:rsidR="00C65D08">
        <w:rPr>
          <w:sz w:val="24"/>
          <w:szCs w:val="24"/>
        </w:rPr>
        <w:t>in</w:t>
      </w:r>
      <w:r w:rsidRPr="007B26D0">
        <w:rPr>
          <w:sz w:val="24"/>
          <w:szCs w:val="24"/>
        </w:rPr>
        <w:t>, herkes tarafından kolaylıkla görülebilecek bir şekilde satış alanının</w:t>
      </w:r>
      <w:r w:rsidR="00D13B9D">
        <w:rPr>
          <w:sz w:val="24"/>
          <w:szCs w:val="24"/>
        </w:rPr>
        <w:t xml:space="preserve"> uygun bir yerinde bulundurulması gerekmektedir (Madde 42/3). </w:t>
      </w:r>
    </w:p>
    <w:p w:rsidR="002B7758" w:rsidRDefault="002B7758" w:rsidP="002B7758">
      <w:pPr>
        <w:tabs>
          <w:tab w:val="left" w:pos="0"/>
          <w:tab w:val="left" w:pos="709"/>
        </w:tabs>
        <w:ind w:firstLine="709"/>
        <w:jc w:val="both"/>
        <w:rPr>
          <w:rFonts w:eastAsia="Calibri"/>
          <w:b/>
          <w:sz w:val="24"/>
          <w:szCs w:val="24"/>
          <w:lang w:eastAsia="en-US"/>
        </w:rPr>
      </w:pPr>
    </w:p>
    <w:p w:rsidR="002B7758" w:rsidRDefault="002B7758" w:rsidP="002B7758">
      <w:pPr>
        <w:tabs>
          <w:tab w:val="left" w:pos="0"/>
          <w:tab w:val="left" w:pos="709"/>
        </w:tabs>
        <w:ind w:firstLine="709"/>
        <w:jc w:val="both"/>
        <w:rPr>
          <w:rFonts w:eastAsia="Calibri"/>
          <w:sz w:val="24"/>
          <w:szCs w:val="24"/>
          <w:lang w:eastAsia="en-US"/>
        </w:rPr>
      </w:pPr>
      <w:r>
        <w:rPr>
          <w:rFonts w:eastAsia="Calibri"/>
          <w:sz w:val="24"/>
          <w:szCs w:val="24"/>
          <w:lang w:eastAsia="en-US"/>
        </w:rPr>
        <w:t>B</w:t>
      </w:r>
      <w:r w:rsidRPr="0077657E">
        <w:rPr>
          <w:rFonts w:eastAsia="Calibri"/>
          <w:sz w:val="24"/>
          <w:szCs w:val="24"/>
          <w:lang w:eastAsia="en-US"/>
        </w:rPr>
        <w:t>ildirim miktarının altındaki mallara ilişkin satışlarda,</w:t>
      </w:r>
      <w:r>
        <w:rPr>
          <w:rFonts w:eastAsia="Calibri"/>
          <w:sz w:val="24"/>
          <w:szCs w:val="24"/>
          <w:lang w:eastAsia="en-US"/>
        </w:rPr>
        <w:t xml:space="preserve"> ü</w:t>
      </w:r>
      <w:r w:rsidRPr="0077657E">
        <w:rPr>
          <w:rFonts w:eastAsia="Calibri"/>
          <w:sz w:val="24"/>
          <w:szCs w:val="24"/>
          <w:lang w:eastAsia="en-US"/>
        </w:rPr>
        <w:t xml:space="preserve">reticilerin ilgili idarelerce kendilerine gösterilen alanlarda </w:t>
      </w:r>
      <w:r w:rsidR="00D13B9D" w:rsidRPr="0077657E">
        <w:rPr>
          <w:rFonts w:eastAsia="Calibri"/>
          <w:sz w:val="24"/>
          <w:szCs w:val="24"/>
          <w:lang w:eastAsia="en-US"/>
        </w:rPr>
        <w:t xml:space="preserve">perakende olarak </w:t>
      </w:r>
      <w:r w:rsidRPr="0077657E">
        <w:rPr>
          <w:rFonts w:eastAsia="Calibri"/>
          <w:sz w:val="24"/>
          <w:szCs w:val="24"/>
          <w:lang w:eastAsia="en-US"/>
        </w:rPr>
        <w:t xml:space="preserve">doğrudan </w:t>
      </w:r>
      <w:r w:rsidR="00D13B9D" w:rsidRPr="0077657E">
        <w:rPr>
          <w:rFonts w:eastAsia="Calibri"/>
          <w:sz w:val="24"/>
          <w:szCs w:val="24"/>
          <w:lang w:eastAsia="en-US"/>
        </w:rPr>
        <w:t xml:space="preserve">tüketicilere </w:t>
      </w:r>
      <w:r w:rsidR="00D13B9D">
        <w:rPr>
          <w:rFonts w:eastAsia="Calibri"/>
          <w:sz w:val="24"/>
          <w:szCs w:val="24"/>
          <w:lang w:eastAsia="en-US"/>
        </w:rPr>
        <w:t>yaptıkları satışlard</w:t>
      </w:r>
      <w:r w:rsidR="001B1BC4">
        <w:rPr>
          <w:rFonts w:eastAsia="Calibri"/>
          <w:sz w:val="24"/>
          <w:szCs w:val="24"/>
          <w:lang w:eastAsia="en-US"/>
        </w:rPr>
        <w:t>a</w:t>
      </w:r>
      <w:r w:rsidR="00D13B9D">
        <w:rPr>
          <w:rFonts w:eastAsia="Calibri"/>
          <w:sz w:val="24"/>
          <w:szCs w:val="24"/>
          <w:lang w:eastAsia="en-US"/>
        </w:rPr>
        <w:t xml:space="preserve"> ve</w:t>
      </w:r>
      <w:r>
        <w:rPr>
          <w:rFonts w:eastAsia="Calibri"/>
          <w:sz w:val="24"/>
          <w:szCs w:val="24"/>
          <w:lang w:eastAsia="en-US"/>
        </w:rPr>
        <w:t xml:space="preserve"> m</w:t>
      </w:r>
      <w:r w:rsidRPr="0077657E">
        <w:rPr>
          <w:rFonts w:eastAsia="Calibri"/>
          <w:sz w:val="24"/>
          <w:szCs w:val="24"/>
          <w:lang w:eastAsia="en-US"/>
        </w:rPr>
        <w:t xml:space="preserve">alların üretildiği yerden veya girdiği gümrük kapısının bulunduğu yerden satışa sunulacağı yere sevki </w:t>
      </w:r>
      <w:r w:rsidR="00D13B9D" w:rsidRPr="0077657E">
        <w:rPr>
          <w:rFonts w:eastAsia="Calibri"/>
          <w:sz w:val="24"/>
          <w:szCs w:val="24"/>
          <w:lang w:eastAsia="en-US"/>
        </w:rPr>
        <w:t>aşamasında</w:t>
      </w:r>
      <w:r w:rsidR="00D13B9D">
        <w:rPr>
          <w:rFonts w:eastAsia="Calibri"/>
          <w:sz w:val="24"/>
          <w:szCs w:val="24"/>
          <w:lang w:eastAsia="en-US"/>
        </w:rPr>
        <w:t xml:space="preserve"> </w:t>
      </w:r>
      <w:r>
        <w:rPr>
          <w:rFonts w:eastAsia="Calibri"/>
          <w:sz w:val="24"/>
          <w:szCs w:val="24"/>
          <w:lang w:eastAsia="en-US"/>
        </w:rPr>
        <w:t xml:space="preserve">künye bulundurma </w:t>
      </w:r>
      <w:r w:rsidRPr="0077657E">
        <w:rPr>
          <w:rFonts w:eastAsia="Calibri"/>
          <w:sz w:val="24"/>
          <w:szCs w:val="24"/>
          <w:lang w:eastAsia="en-US"/>
        </w:rPr>
        <w:t>zorunlulu</w:t>
      </w:r>
      <w:r>
        <w:rPr>
          <w:rFonts w:eastAsia="Calibri"/>
          <w:sz w:val="24"/>
          <w:szCs w:val="24"/>
          <w:lang w:eastAsia="en-US"/>
        </w:rPr>
        <w:t xml:space="preserve">ğu </w:t>
      </w:r>
      <w:r w:rsidRPr="0077657E">
        <w:rPr>
          <w:rFonts w:eastAsia="Calibri"/>
          <w:sz w:val="24"/>
          <w:szCs w:val="24"/>
          <w:lang w:eastAsia="en-US"/>
        </w:rPr>
        <w:t>aranma</w:t>
      </w:r>
      <w:r w:rsidR="005A7CA6">
        <w:rPr>
          <w:rFonts w:eastAsia="Calibri"/>
          <w:sz w:val="24"/>
          <w:szCs w:val="24"/>
          <w:lang w:eastAsia="en-US"/>
        </w:rPr>
        <w:t xml:space="preserve">yacaktır. </w:t>
      </w:r>
      <w:r w:rsidRPr="0077657E">
        <w:rPr>
          <w:rFonts w:eastAsia="Calibri"/>
          <w:sz w:val="24"/>
          <w:szCs w:val="24"/>
          <w:lang w:eastAsia="en-US"/>
        </w:rPr>
        <w:t xml:space="preserve"> </w:t>
      </w:r>
    </w:p>
    <w:p w:rsidR="002B7758" w:rsidRDefault="002B7758" w:rsidP="002B7758">
      <w:pPr>
        <w:pStyle w:val="3-NormalYaz"/>
        <w:tabs>
          <w:tab w:val="left" w:pos="0"/>
          <w:tab w:val="left" w:pos="709"/>
        </w:tabs>
        <w:ind w:firstLine="709"/>
        <w:rPr>
          <w:sz w:val="24"/>
          <w:szCs w:val="24"/>
        </w:rPr>
      </w:pPr>
    </w:p>
    <w:p w:rsidR="002B7758" w:rsidRDefault="00202689" w:rsidP="00202689">
      <w:pPr>
        <w:tabs>
          <w:tab w:val="left" w:pos="709"/>
        </w:tabs>
        <w:jc w:val="both"/>
        <w:rPr>
          <w:rFonts w:eastAsia="Calibri"/>
          <w:b/>
          <w:sz w:val="24"/>
          <w:szCs w:val="24"/>
          <w:lang w:eastAsia="en-US"/>
        </w:rPr>
      </w:pPr>
      <w:r>
        <w:rPr>
          <w:rFonts w:eastAsia="Calibri"/>
          <w:b/>
          <w:sz w:val="24"/>
          <w:szCs w:val="24"/>
          <w:lang w:eastAsia="en-US"/>
        </w:rPr>
        <w:tab/>
      </w:r>
      <w:r w:rsidR="006D208E">
        <w:rPr>
          <w:rFonts w:eastAsia="Calibri"/>
          <w:b/>
          <w:sz w:val="24"/>
          <w:szCs w:val="24"/>
          <w:lang w:eastAsia="en-US"/>
        </w:rPr>
        <w:t>8</w:t>
      </w:r>
      <w:r w:rsidR="002B7758">
        <w:rPr>
          <w:rFonts w:eastAsia="Calibri"/>
          <w:b/>
          <w:sz w:val="24"/>
          <w:szCs w:val="24"/>
          <w:lang w:eastAsia="en-US"/>
        </w:rPr>
        <w:t>-</w:t>
      </w:r>
      <w:r w:rsidR="006D208E">
        <w:rPr>
          <w:rFonts w:eastAsia="Calibri"/>
          <w:b/>
          <w:sz w:val="24"/>
          <w:szCs w:val="24"/>
          <w:lang w:eastAsia="en-US"/>
        </w:rPr>
        <w:t xml:space="preserve"> </w:t>
      </w:r>
      <w:r w:rsidR="002B7758" w:rsidRPr="009C00C2">
        <w:rPr>
          <w:rFonts w:eastAsia="Calibri"/>
          <w:b/>
          <w:sz w:val="24"/>
          <w:szCs w:val="24"/>
          <w:lang w:eastAsia="en-US"/>
        </w:rPr>
        <w:t>Kontrol ve denetim noktaları</w:t>
      </w:r>
      <w:r>
        <w:rPr>
          <w:rFonts w:eastAsia="Calibri"/>
          <w:b/>
          <w:sz w:val="24"/>
          <w:szCs w:val="24"/>
          <w:lang w:eastAsia="en-US"/>
        </w:rPr>
        <w:t xml:space="preserve"> </w:t>
      </w:r>
    </w:p>
    <w:p w:rsidR="006D208E" w:rsidRDefault="006D208E" w:rsidP="00202689">
      <w:pPr>
        <w:tabs>
          <w:tab w:val="left" w:pos="709"/>
        </w:tabs>
        <w:jc w:val="both"/>
        <w:rPr>
          <w:rFonts w:eastAsia="Calibri"/>
          <w:sz w:val="24"/>
          <w:szCs w:val="24"/>
          <w:lang w:eastAsia="en-US"/>
        </w:rPr>
      </w:pPr>
    </w:p>
    <w:p w:rsidR="00202689" w:rsidRDefault="00202689" w:rsidP="00202689">
      <w:pPr>
        <w:tabs>
          <w:tab w:val="left" w:pos="709"/>
        </w:tabs>
        <w:ind w:firstLine="709"/>
        <w:jc w:val="both"/>
        <w:rPr>
          <w:rFonts w:eastAsia="Calibri"/>
          <w:sz w:val="24"/>
          <w:szCs w:val="24"/>
          <w:lang w:eastAsia="en-US"/>
        </w:rPr>
      </w:pPr>
      <w:r w:rsidRPr="009C00C2">
        <w:rPr>
          <w:rFonts w:eastAsia="Calibri"/>
          <w:sz w:val="24"/>
          <w:szCs w:val="24"/>
          <w:lang w:eastAsia="en-US"/>
        </w:rPr>
        <w:t>Yönetmeliğ</w:t>
      </w:r>
      <w:r>
        <w:rPr>
          <w:rFonts w:eastAsia="Calibri"/>
          <w:sz w:val="24"/>
          <w:szCs w:val="24"/>
          <w:lang w:eastAsia="en-US"/>
        </w:rPr>
        <w:t xml:space="preserve">in 59 uncu maddesine göre, kontrol ve denetim noktaları, </w:t>
      </w:r>
      <w:r w:rsidRPr="009C00C2">
        <w:rPr>
          <w:rFonts w:eastAsia="Calibri"/>
          <w:sz w:val="24"/>
          <w:szCs w:val="24"/>
          <w:lang w:eastAsia="en-US"/>
        </w:rPr>
        <w:t>toptancı hali bulunan il merkezlerinin giriş ve çıkışlarında, trafik düzeni ve güvenliği dikkate alınarak, ilgili belediyenin talebi üzerine o ilin mülki idare amirinin onayı ile kurula</w:t>
      </w:r>
      <w:r>
        <w:rPr>
          <w:rFonts w:eastAsia="Calibri"/>
          <w:sz w:val="24"/>
          <w:szCs w:val="24"/>
          <w:lang w:eastAsia="en-US"/>
        </w:rPr>
        <w:t xml:space="preserve">bilecektir. </w:t>
      </w:r>
      <w:r w:rsidRPr="009C00C2">
        <w:rPr>
          <w:rFonts w:eastAsia="Calibri"/>
          <w:sz w:val="24"/>
          <w:szCs w:val="24"/>
          <w:lang w:eastAsia="en-US"/>
        </w:rPr>
        <w:t>Bu</w:t>
      </w:r>
      <w:r>
        <w:rPr>
          <w:rFonts w:eastAsia="Calibri"/>
          <w:sz w:val="24"/>
          <w:szCs w:val="24"/>
          <w:lang w:eastAsia="en-US"/>
        </w:rPr>
        <w:t xml:space="preserve"> madde hükmü dışında, </w:t>
      </w:r>
      <w:r w:rsidRPr="009C00C2">
        <w:rPr>
          <w:rFonts w:eastAsia="Calibri"/>
          <w:sz w:val="24"/>
          <w:szCs w:val="24"/>
          <w:lang w:eastAsia="en-US"/>
        </w:rPr>
        <w:t>il ve ilçe merkezlerinin giriş ve çıkışları ile şehirlerarası yollarda kontr</w:t>
      </w:r>
      <w:r>
        <w:rPr>
          <w:rFonts w:eastAsia="Calibri"/>
          <w:sz w:val="24"/>
          <w:szCs w:val="24"/>
          <w:lang w:eastAsia="en-US"/>
        </w:rPr>
        <w:t>ol ve denetim noktaları kurulma</w:t>
      </w:r>
      <w:r w:rsidRPr="009C00C2">
        <w:rPr>
          <w:rFonts w:eastAsia="Calibri"/>
          <w:sz w:val="24"/>
          <w:szCs w:val="24"/>
          <w:lang w:eastAsia="en-US"/>
        </w:rPr>
        <w:t xml:space="preserve">yacaktır. </w:t>
      </w:r>
    </w:p>
    <w:p w:rsidR="00202689" w:rsidRDefault="00202689" w:rsidP="00202689">
      <w:pPr>
        <w:tabs>
          <w:tab w:val="left" w:pos="709"/>
        </w:tabs>
        <w:ind w:firstLine="709"/>
        <w:jc w:val="both"/>
        <w:rPr>
          <w:rFonts w:eastAsia="Calibri"/>
          <w:sz w:val="24"/>
          <w:szCs w:val="24"/>
          <w:lang w:eastAsia="en-US"/>
        </w:rPr>
      </w:pPr>
    </w:p>
    <w:p w:rsidR="00202689" w:rsidRDefault="00202689" w:rsidP="00202689">
      <w:pPr>
        <w:tabs>
          <w:tab w:val="left" w:pos="709"/>
        </w:tabs>
        <w:ind w:firstLine="709"/>
        <w:jc w:val="both"/>
        <w:rPr>
          <w:rFonts w:eastAsia="Calibri"/>
          <w:sz w:val="24"/>
          <w:szCs w:val="24"/>
          <w:lang w:eastAsia="en-US"/>
        </w:rPr>
      </w:pPr>
      <w:r>
        <w:rPr>
          <w:rFonts w:eastAsia="Calibri"/>
          <w:sz w:val="24"/>
          <w:szCs w:val="24"/>
          <w:lang w:eastAsia="en-US"/>
        </w:rPr>
        <w:t xml:space="preserve">Yönetmeliğin yürürlüğe girdiği tarihten önce, </w:t>
      </w:r>
      <w:proofErr w:type="gramStart"/>
      <w:r w:rsidRPr="00122B4D">
        <w:rPr>
          <w:rFonts w:eastAsia="Calibri"/>
          <w:sz w:val="24"/>
          <w:szCs w:val="24"/>
          <w:lang w:eastAsia="en-US"/>
        </w:rPr>
        <w:t>17/4/2007</w:t>
      </w:r>
      <w:proofErr w:type="gramEnd"/>
      <w:r w:rsidRPr="00122B4D">
        <w:rPr>
          <w:rFonts w:eastAsia="Calibri"/>
          <w:sz w:val="24"/>
          <w:szCs w:val="24"/>
          <w:lang w:eastAsia="en-US"/>
        </w:rPr>
        <w:t xml:space="preserve"> tarihli ve 2007/1 sayılı “Toptancı Halleri Kontrol ve Denetim Noktalarının Kuruluş, İşleyiş ve Çalışma Esaslarına Dair Genelge” ile 13/6/2007 tarihli ve 2007/2 sayılı “552 sayılı Kanun Hükmünde Kararnamenin Uygulanması </w:t>
      </w:r>
      <w:r w:rsidRPr="00122B4D">
        <w:rPr>
          <w:rFonts w:eastAsia="Calibri"/>
          <w:sz w:val="24"/>
          <w:szCs w:val="24"/>
          <w:lang w:eastAsia="en-US"/>
        </w:rPr>
        <w:lastRenderedPageBreak/>
        <w:t xml:space="preserve">Hakkında </w:t>
      </w:r>
      <w:proofErr w:type="spellStart"/>
      <w:r w:rsidRPr="00122B4D">
        <w:rPr>
          <w:rFonts w:eastAsia="Calibri"/>
          <w:sz w:val="24"/>
          <w:szCs w:val="24"/>
          <w:lang w:eastAsia="en-US"/>
        </w:rPr>
        <w:t>Genelge”</w:t>
      </w:r>
      <w:r>
        <w:rPr>
          <w:rFonts w:eastAsia="Calibri"/>
          <w:sz w:val="24"/>
          <w:szCs w:val="24"/>
          <w:lang w:eastAsia="en-US"/>
        </w:rPr>
        <w:t>ye</w:t>
      </w:r>
      <w:proofErr w:type="spellEnd"/>
      <w:r>
        <w:rPr>
          <w:rFonts w:eastAsia="Calibri"/>
          <w:sz w:val="24"/>
          <w:szCs w:val="24"/>
          <w:lang w:eastAsia="en-US"/>
        </w:rPr>
        <w:t xml:space="preserve"> dayanılarak oluşturulan kontrol ve denetim noktaları, anılan genelgelerin Bakanlığımızın </w:t>
      </w:r>
      <w:r w:rsidRPr="00122B4D">
        <w:rPr>
          <w:rFonts w:eastAsia="Calibri"/>
          <w:sz w:val="24"/>
          <w:szCs w:val="24"/>
          <w:lang w:eastAsia="en-US"/>
        </w:rPr>
        <w:t>2012/1 sayılı Genelge</w:t>
      </w:r>
      <w:r>
        <w:rPr>
          <w:rFonts w:eastAsia="Calibri"/>
          <w:sz w:val="24"/>
          <w:szCs w:val="24"/>
          <w:lang w:eastAsia="en-US"/>
        </w:rPr>
        <w:t xml:space="preserve">si yürürlükten kaldırılması </w:t>
      </w:r>
      <w:r w:rsidR="006D208E">
        <w:rPr>
          <w:rFonts w:eastAsia="Calibri"/>
          <w:sz w:val="24"/>
          <w:szCs w:val="24"/>
          <w:lang w:eastAsia="en-US"/>
        </w:rPr>
        <w:t>nedeniyle</w:t>
      </w:r>
      <w:r>
        <w:rPr>
          <w:rFonts w:eastAsia="Calibri"/>
          <w:sz w:val="24"/>
          <w:szCs w:val="24"/>
          <w:lang w:eastAsia="en-US"/>
        </w:rPr>
        <w:t xml:space="preserve">, Yönetmelik hükmüne göre yeniden oluşturulacaktır. </w:t>
      </w:r>
    </w:p>
    <w:p w:rsidR="00202689" w:rsidRDefault="00202689" w:rsidP="00202689">
      <w:pPr>
        <w:tabs>
          <w:tab w:val="left" w:pos="709"/>
        </w:tabs>
        <w:ind w:firstLine="709"/>
        <w:jc w:val="both"/>
        <w:rPr>
          <w:rFonts w:eastAsia="Calibri"/>
          <w:sz w:val="24"/>
          <w:szCs w:val="24"/>
          <w:lang w:eastAsia="en-US"/>
        </w:rPr>
      </w:pPr>
    </w:p>
    <w:p w:rsidR="00202689" w:rsidRDefault="00202689" w:rsidP="00202689">
      <w:pPr>
        <w:tabs>
          <w:tab w:val="left" w:pos="709"/>
        </w:tabs>
        <w:ind w:firstLine="709"/>
        <w:jc w:val="both"/>
        <w:rPr>
          <w:rFonts w:eastAsia="Calibri"/>
          <w:sz w:val="24"/>
          <w:szCs w:val="24"/>
          <w:lang w:eastAsia="en-US"/>
        </w:rPr>
      </w:pPr>
      <w:r w:rsidRPr="009C00C2">
        <w:rPr>
          <w:rFonts w:eastAsia="Calibri"/>
          <w:sz w:val="24"/>
          <w:szCs w:val="24"/>
          <w:lang w:eastAsia="en-US"/>
        </w:rPr>
        <w:t>Kontrol ve denetim noktalarında denetimler, hal zabıtasınca yerine getirilecek</w:t>
      </w:r>
      <w:r>
        <w:rPr>
          <w:rFonts w:eastAsia="Calibri"/>
          <w:sz w:val="24"/>
          <w:szCs w:val="24"/>
          <w:lang w:eastAsia="en-US"/>
        </w:rPr>
        <w:t xml:space="preserve">, </w:t>
      </w:r>
      <w:r w:rsidRPr="009C00C2">
        <w:rPr>
          <w:rFonts w:eastAsia="Calibri"/>
          <w:sz w:val="24"/>
          <w:szCs w:val="24"/>
          <w:lang w:eastAsia="en-US"/>
        </w:rPr>
        <w:t xml:space="preserve">ihtiyaç halinde bu noktalarda ilgili belediyenin talebi </w:t>
      </w:r>
      <w:r>
        <w:rPr>
          <w:rFonts w:eastAsia="Calibri"/>
          <w:sz w:val="24"/>
          <w:szCs w:val="24"/>
          <w:lang w:eastAsia="en-US"/>
        </w:rPr>
        <w:t xml:space="preserve">ve </w:t>
      </w:r>
      <w:r w:rsidRPr="009C00C2">
        <w:rPr>
          <w:rFonts w:eastAsia="Calibri"/>
          <w:sz w:val="24"/>
          <w:szCs w:val="24"/>
          <w:lang w:eastAsia="en-US"/>
        </w:rPr>
        <w:t>i</w:t>
      </w:r>
      <w:r>
        <w:rPr>
          <w:rFonts w:eastAsia="Calibri"/>
          <w:sz w:val="24"/>
          <w:szCs w:val="24"/>
          <w:lang w:eastAsia="en-US"/>
        </w:rPr>
        <w:t>lin</w:t>
      </w:r>
      <w:r w:rsidRPr="009C00C2">
        <w:rPr>
          <w:rFonts w:eastAsia="Calibri"/>
          <w:sz w:val="24"/>
          <w:szCs w:val="24"/>
          <w:lang w:eastAsia="en-US"/>
        </w:rPr>
        <w:t xml:space="preserve"> mülki idare amirinin onayı ile kolluk kuvvetlerinden de personel görevlendirilebilecektir.  </w:t>
      </w:r>
    </w:p>
    <w:p w:rsidR="00202689" w:rsidRDefault="00202689" w:rsidP="00202689">
      <w:pPr>
        <w:tabs>
          <w:tab w:val="left" w:pos="709"/>
        </w:tabs>
        <w:ind w:firstLine="709"/>
        <w:jc w:val="both"/>
        <w:rPr>
          <w:rFonts w:eastAsia="Calibri"/>
          <w:sz w:val="24"/>
          <w:szCs w:val="24"/>
          <w:lang w:eastAsia="en-US"/>
        </w:rPr>
      </w:pPr>
    </w:p>
    <w:p w:rsidR="002B7758" w:rsidRDefault="00202689" w:rsidP="004F1D6D">
      <w:pPr>
        <w:tabs>
          <w:tab w:val="left" w:pos="709"/>
        </w:tabs>
        <w:jc w:val="both"/>
        <w:rPr>
          <w:b/>
          <w:sz w:val="24"/>
          <w:szCs w:val="24"/>
        </w:rPr>
      </w:pPr>
      <w:r>
        <w:rPr>
          <w:rFonts w:eastAsia="Calibri"/>
          <w:b/>
          <w:sz w:val="24"/>
          <w:szCs w:val="24"/>
          <w:lang w:eastAsia="en-US"/>
        </w:rPr>
        <w:tab/>
      </w:r>
      <w:r w:rsidR="006D208E">
        <w:rPr>
          <w:rFonts w:eastAsia="Calibri"/>
          <w:b/>
          <w:sz w:val="24"/>
          <w:szCs w:val="24"/>
          <w:lang w:eastAsia="en-US"/>
        </w:rPr>
        <w:t>9</w:t>
      </w:r>
      <w:r w:rsidR="00B57990">
        <w:rPr>
          <w:b/>
          <w:sz w:val="24"/>
          <w:szCs w:val="24"/>
        </w:rPr>
        <w:t>- Hal rüsumu</w:t>
      </w:r>
    </w:p>
    <w:p w:rsidR="002B7758" w:rsidRDefault="002B7758" w:rsidP="002B7758">
      <w:pPr>
        <w:pStyle w:val="3-NormalYaz"/>
        <w:tabs>
          <w:tab w:val="left" w:pos="0"/>
          <w:tab w:val="left" w:pos="709"/>
        </w:tabs>
        <w:ind w:firstLine="709"/>
        <w:rPr>
          <w:sz w:val="24"/>
          <w:szCs w:val="24"/>
        </w:rPr>
      </w:pPr>
    </w:p>
    <w:p w:rsidR="002B7758" w:rsidRDefault="002B7758" w:rsidP="002B7758">
      <w:pPr>
        <w:tabs>
          <w:tab w:val="left" w:pos="709"/>
        </w:tabs>
        <w:jc w:val="both"/>
        <w:rPr>
          <w:rFonts w:eastAsia="Calibri"/>
          <w:sz w:val="24"/>
          <w:szCs w:val="24"/>
          <w:lang w:eastAsia="en-US"/>
        </w:rPr>
      </w:pPr>
      <w:r w:rsidRPr="00E96470">
        <w:rPr>
          <w:rFonts w:eastAsia="Calibri"/>
          <w:sz w:val="24"/>
          <w:szCs w:val="24"/>
          <w:lang w:eastAsia="en-US"/>
        </w:rPr>
        <w:t xml:space="preserve"> </w:t>
      </w:r>
      <w:r w:rsidRPr="00E96470">
        <w:rPr>
          <w:rFonts w:eastAsia="Calibri"/>
          <w:sz w:val="24"/>
          <w:szCs w:val="24"/>
          <w:lang w:eastAsia="en-US"/>
        </w:rPr>
        <w:tab/>
        <w:t xml:space="preserve">Hal rüsumu; </w:t>
      </w:r>
      <w:r>
        <w:rPr>
          <w:rFonts w:eastAsia="Calibri"/>
          <w:sz w:val="24"/>
          <w:szCs w:val="24"/>
          <w:lang w:eastAsia="en-US"/>
        </w:rPr>
        <w:t>m</w:t>
      </w:r>
      <w:r w:rsidRPr="00E96470">
        <w:rPr>
          <w:rFonts w:eastAsia="Calibri"/>
          <w:sz w:val="24"/>
          <w:szCs w:val="24"/>
          <w:lang w:eastAsia="en-US"/>
        </w:rPr>
        <w:t>alları satın alanlarca toptan satış bedeli üzerinden toptancı hali bulunan belediye veya işletmelere</w:t>
      </w:r>
      <w:r w:rsidR="00241D69">
        <w:rPr>
          <w:rFonts w:eastAsia="Calibri"/>
          <w:sz w:val="24"/>
          <w:szCs w:val="24"/>
          <w:lang w:eastAsia="en-US"/>
        </w:rPr>
        <w:t xml:space="preserve"> Yönetmelik hükümlerine göre</w:t>
      </w:r>
      <w:r w:rsidRPr="00E96470">
        <w:rPr>
          <w:rFonts w:eastAsia="Calibri"/>
          <w:sz w:val="24"/>
          <w:szCs w:val="24"/>
          <w:lang w:eastAsia="en-US"/>
        </w:rPr>
        <w:t xml:space="preserve"> </w:t>
      </w:r>
      <w:r>
        <w:rPr>
          <w:rFonts w:eastAsia="Calibri"/>
          <w:sz w:val="24"/>
          <w:szCs w:val="24"/>
          <w:lang w:eastAsia="en-US"/>
        </w:rPr>
        <w:t>ödenen meblağdır.</w:t>
      </w:r>
    </w:p>
    <w:p w:rsidR="002B7758" w:rsidRDefault="002B7758" w:rsidP="002B7758">
      <w:pPr>
        <w:tabs>
          <w:tab w:val="left" w:pos="709"/>
        </w:tabs>
        <w:jc w:val="both"/>
        <w:rPr>
          <w:rFonts w:eastAsia="Calibri"/>
          <w:sz w:val="24"/>
          <w:szCs w:val="24"/>
          <w:lang w:eastAsia="en-US"/>
        </w:rPr>
      </w:pPr>
    </w:p>
    <w:p w:rsidR="002B7758" w:rsidRDefault="002B7758" w:rsidP="002B7758">
      <w:pPr>
        <w:tabs>
          <w:tab w:val="left" w:pos="709"/>
        </w:tabs>
        <w:jc w:val="both"/>
        <w:rPr>
          <w:rFonts w:eastAsia="Calibri"/>
          <w:sz w:val="24"/>
          <w:szCs w:val="24"/>
          <w:lang w:eastAsia="en-US"/>
        </w:rPr>
      </w:pPr>
      <w:r>
        <w:rPr>
          <w:rFonts w:eastAsia="Calibri"/>
          <w:sz w:val="24"/>
          <w:szCs w:val="24"/>
          <w:lang w:eastAsia="en-US"/>
        </w:rPr>
        <w:t xml:space="preserve"> </w:t>
      </w:r>
      <w:r w:rsidRPr="0087461E">
        <w:rPr>
          <w:rFonts w:eastAsia="Calibri"/>
          <w:sz w:val="24"/>
          <w:szCs w:val="24"/>
          <w:lang w:eastAsia="en-US"/>
        </w:rPr>
        <w:tab/>
        <w:t>İlgili mevzuatı çerçevesinde ithal edilen mallar ile fatura veya müstahsil makbuzu ile üreticilerden satın alınan mallardan; toptancı halinde satılanlardan yüzde bir, toptancı hali dışında satılanlardan yüzde iki</w:t>
      </w:r>
      <w:r w:rsidR="00241D69">
        <w:rPr>
          <w:rFonts w:eastAsia="Calibri"/>
          <w:sz w:val="24"/>
          <w:szCs w:val="24"/>
          <w:lang w:eastAsia="en-US"/>
        </w:rPr>
        <w:t xml:space="preserve"> oranında hal rüsumu alınmaktadır (Madde 44/1). </w:t>
      </w:r>
    </w:p>
    <w:p w:rsidR="00241D69" w:rsidRDefault="00241D69" w:rsidP="002B7758">
      <w:pPr>
        <w:tabs>
          <w:tab w:val="left" w:pos="709"/>
        </w:tabs>
        <w:jc w:val="both"/>
        <w:rPr>
          <w:rFonts w:eastAsia="Calibri"/>
          <w:sz w:val="24"/>
          <w:szCs w:val="24"/>
          <w:lang w:eastAsia="en-US"/>
        </w:rPr>
      </w:pPr>
    </w:p>
    <w:p w:rsidR="002B7758" w:rsidRDefault="002B7758" w:rsidP="002B7758">
      <w:pPr>
        <w:pStyle w:val="3-NormalYaz"/>
        <w:tabs>
          <w:tab w:val="left" w:pos="0"/>
          <w:tab w:val="left" w:pos="709"/>
        </w:tabs>
        <w:ind w:firstLine="709"/>
        <w:rPr>
          <w:sz w:val="24"/>
          <w:szCs w:val="24"/>
        </w:rPr>
      </w:pPr>
      <w:r w:rsidRPr="007B26D0">
        <w:rPr>
          <w:sz w:val="24"/>
          <w:szCs w:val="24"/>
        </w:rPr>
        <w:t>Sınaî üretimde kullanılmak üzere satın alınan mallardan,</w:t>
      </w:r>
      <w:r>
        <w:rPr>
          <w:sz w:val="24"/>
          <w:szCs w:val="24"/>
        </w:rPr>
        <w:t xml:space="preserve"> i</w:t>
      </w:r>
      <w:r w:rsidRPr="007B26D0">
        <w:rPr>
          <w:sz w:val="24"/>
          <w:szCs w:val="24"/>
        </w:rPr>
        <w:t>hraç edilmek üzere satın alınan mallardan,</w:t>
      </w:r>
      <w:r>
        <w:rPr>
          <w:sz w:val="24"/>
          <w:szCs w:val="24"/>
        </w:rPr>
        <w:t xml:space="preserve"> </w:t>
      </w:r>
      <w:proofErr w:type="gramStart"/>
      <w:r w:rsidRPr="007B26D0">
        <w:rPr>
          <w:sz w:val="24"/>
          <w:szCs w:val="24"/>
        </w:rPr>
        <w:t>1/12/2004</w:t>
      </w:r>
      <w:proofErr w:type="gramEnd"/>
      <w:r w:rsidRPr="007B26D0">
        <w:rPr>
          <w:sz w:val="24"/>
          <w:szCs w:val="24"/>
        </w:rPr>
        <w:t xml:space="preserve"> tarihli ve 5262 sayılı Organik Tarım Kanunu kapsamında organik tarım faaliyetleri esaslarına uygun olarak üretilen ham, yarı mamul veya mamul haldeki sertifikalı ürünlerden,</w:t>
      </w:r>
      <w:r>
        <w:rPr>
          <w:sz w:val="24"/>
          <w:szCs w:val="24"/>
        </w:rPr>
        <w:t xml:space="preserve"> i</w:t>
      </w:r>
      <w:r w:rsidRPr="007B26D0">
        <w:rPr>
          <w:sz w:val="24"/>
          <w:szCs w:val="24"/>
        </w:rPr>
        <w:t>yi tarım uygulamaları kapsamında sertifikalandırılan ürünlerden</w:t>
      </w:r>
      <w:r>
        <w:rPr>
          <w:sz w:val="24"/>
          <w:szCs w:val="24"/>
        </w:rPr>
        <w:t>, ü</w:t>
      </w:r>
      <w:r w:rsidRPr="007B26D0">
        <w:rPr>
          <w:sz w:val="24"/>
          <w:szCs w:val="24"/>
        </w:rPr>
        <w:t>reticilerce perakende olarak doğrudan tüketicilere satılan mallardan,</w:t>
      </w:r>
      <w:r>
        <w:rPr>
          <w:sz w:val="24"/>
          <w:szCs w:val="24"/>
        </w:rPr>
        <w:t xml:space="preserve"> ü</w:t>
      </w:r>
      <w:r w:rsidRPr="007B26D0">
        <w:rPr>
          <w:sz w:val="24"/>
          <w:szCs w:val="24"/>
        </w:rPr>
        <w:t>retici örgütlerince toptancı hali için</w:t>
      </w:r>
      <w:r w:rsidR="00241D69">
        <w:rPr>
          <w:sz w:val="24"/>
          <w:szCs w:val="24"/>
        </w:rPr>
        <w:t>de ve dışında satılan mallardan</w:t>
      </w:r>
      <w:r>
        <w:rPr>
          <w:sz w:val="24"/>
          <w:szCs w:val="24"/>
        </w:rPr>
        <w:t xml:space="preserve"> </w:t>
      </w:r>
      <w:r w:rsidRPr="007B26D0">
        <w:rPr>
          <w:sz w:val="24"/>
          <w:szCs w:val="24"/>
        </w:rPr>
        <w:t>hal rüsumu alın</w:t>
      </w:r>
      <w:r w:rsidR="00241D69">
        <w:rPr>
          <w:sz w:val="24"/>
          <w:szCs w:val="24"/>
        </w:rPr>
        <w:t xml:space="preserve">mamaktadır (Madde 44/2). </w:t>
      </w:r>
    </w:p>
    <w:p w:rsidR="002B7758" w:rsidRDefault="002B7758" w:rsidP="002B7758">
      <w:pPr>
        <w:pStyle w:val="3-NormalYaz"/>
        <w:tabs>
          <w:tab w:val="left" w:pos="0"/>
          <w:tab w:val="left" w:pos="709"/>
        </w:tabs>
        <w:ind w:firstLine="709"/>
        <w:rPr>
          <w:sz w:val="24"/>
          <w:szCs w:val="24"/>
        </w:rPr>
      </w:pPr>
    </w:p>
    <w:p w:rsidR="002B7758" w:rsidRDefault="002B7758" w:rsidP="002B7758">
      <w:pPr>
        <w:pStyle w:val="3-NormalYaz"/>
        <w:tabs>
          <w:tab w:val="left" w:pos="0"/>
          <w:tab w:val="left" w:pos="709"/>
        </w:tabs>
        <w:ind w:firstLine="709"/>
        <w:rPr>
          <w:sz w:val="24"/>
          <w:szCs w:val="24"/>
        </w:rPr>
      </w:pPr>
      <w:r w:rsidRPr="007B26D0">
        <w:rPr>
          <w:sz w:val="24"/>
          <w:szCs w:val="24"/>
        </w:rPr>
        <w:t>Sınaî üretimde kullanılmak veya ihraç edilmek üzere bildirimde bulunulan malların sınaî üretimde kullanılmayan ya da ihraç edilmeye</w:t>
      </w:r>
      <w:r>
        <w:rPr>
          <w:sz w:val="24"/>
          <w:szCs w:val="24"/>
        </w:rPr>
        <w:t xml:space="preserve">rek </w:t>
      </w:r>
      <w:r w:rsidRPr="007B26D0">
        <w:rPr>
          <w:sz w:val="24"/>
          <w:szCs w:val="24"/>
        </w:rPr>
        <w:t>iç piyasada satışa sunu</w:t>
      </w:r>
      <w:r w:rsidR="00241D69">
        <w:rPr>
          <w:sz w:val="24"/>
          <w:szCs w:val="24"/>
        </w:rPr>
        <w:t>lan kısmından hal rüsumu alınmaktadır (Madde 44/3).</w:t>
      </w:r>
    </w:p>
    <w:p w:rsidR="002B7758" w:rsidRDefault="002B7758" w:rsidP="002B7758">
      <w:pPr>
        <w:pStyle w:val="3-NormalYaz"/>
        <w:tabs>
          <w:tab w:val="left" w:pos="0"/>
          <w:tab w:val="left" w:pos="709"/>
        </w:tabs>
        <w:ind w:firstLine="709"/>
        <w:rPr>
          <w:sz w:val="24"/>
          <w:szCs w:val="24"/>
        </w:rPr>
      </w:pPr>
    </w:p>
    <w:p w:rsidR="002B7758" w:rsidRDefault="002B7758" w:rsidP="002B7758">
      <w:pPr>
        <w:pStyle w:val="3-NormalYaz"/>
        <w:tabs>
          <w:tab w:val="left" w:pos="0"/>
          <w:tab w:val="left" w:pos="709"/>
        </w:tabs>
        <w:ind w:firstLine="709"/>
        <w:rPr>
          <w:sz w:val="24"/>
          <w:szCs w:val="24"/>
        </w:rPr>
      </w:pPr>
      <w:r w:rsidRPr="007B26D0">
        <w:rPr>
          <w:sz w:val="24"/>
          <w:szCs w:val="24"/>
        </w:rPr>
        <w:t>Gıda güvenilirliği ve kalitesi analizleri</w:t>
      </w:r>
      <w:r w:rsidR="00241D69">
        <w:rPr>
          <w:sz w:val="24"/>
          <w:szCs w:val="24"/>
        </w:rPr>
        <w:t>ni</w:t>
      </w:r>
      <w:r w:rsidRPr="007B26D0">
        <w:rPr>
          <w:sz w:val="24"/>
          <w:szCs w:val="24"/>
        </w:rPr>
        <w:t xml:space="preserve">, Gıda, Tarım ve Hayvancılık Bakanlığınca yetkilendirilmiş kamu </w:t>
      </w:r>
      <w:proofErr w:type="spellStart"/>
      <w:r w:rsidR="00241D69" w:rsidRPr="007B26D0">
        <w:rPr>
          <w:sz w:val="24"/>
          <w:szCs w:val="24"/>
        </w:rPr>
        <w:t>laboratuarlarında</w:t>
      </w:r>
      <w:proofErr w:type="spellEnd"/>
      <w:r w:rsidRPr="007B26D0">
        <w:rPr>
          <w:sz w:val="24"/>
          <w:szCs w:val="24"/>
        </w:rPr>
        <w:t xml:space="preserve"> veya özel </w:t>
      </w:r>
      <w:proofErr w:type="spellStart"/>
      <w:r w:rsidR="00241D69" w:rsidRPr="007B26D0">
        <w:rPr>
          <w:sz w:val="24"/>
          <w:szCs w:val="24"/>
        </w:rPr>
        <w:t>laboratuarlarda</w:t>
      </w:r>
      <w:proofErr w:type="spellEnd"/>
      <w:r w:rsidRPr="007B26D0">
        <w:rPr>
          <w:sz w:val="24"/>
          <w:szCs w:val="24"/>
        </w:rPr>
        <w:t xml:space="preserve"> yap</w:t>
      </w:r>
      <w:r w:rsidR="00241D69">
        <w:rPr>
          <w:sz w:val="24"/>
          <w:szCs w:val="24"/>
        </w:rPr>
        <w:t>tıranlar tahakkuk eden h</w:t>
      </w:r>
      <w:r>
        <w:rPr>
          <w:sz w:val="24"/>
          <w:szCs w:val="24"/>
        </w:rPr>
        <w:t>al rüsumu</w:t>
      </w:r>
      <w:r w:rsidR="00241D69">
        <w:rPr>
          <w:sz w:val="24"/>
          <w:szCs w:val="24"/>
        </w:rPr>
        <w:t>nu</w:t>
      </w:r>
      <w:r w:rsidRPr="007B26D0">
        <w:rPr>
          <w:sz w:val="24"/>
          <w:szCs w:val="24"/>
        </w:rPr>
        <w:t xml:space="preserve"> </w:t>
      </w:r>
      <w:r w:rsidR="00241D69">
        <w:rPr>
          <w:sz w:val="24"/>
          <w:szCs w:val="24"/>
        </w:rPr>
        <w:t>% 50 indirimli olarak ödeyebilecektir</w:t>
      </w:r>
      <w:r w:rsidR="001C43DC">
        <w:rPr>
          <w:sz w:val="24"/>
          <w:szCs w:val="24"/>
        </w:rPr>
        <w:t xml:space="preserve"> (Madde 44/4).</w:t>
      </w:r>
      <w:r w:rsidR="00241D69">
        <w:rPr>
          <w:sz w:val="24"/>
          <w:szCs w:val="24"/>
        </w:rPr>
        <w:t xml:space="preserve"> </w:t>
      </w:r>
      <w:r>
        <w:rPr>
          <w:sz w:val="24"/>
          <w:szCs w:val="24"/>
        </w:rPr>
        <w:t>Bu</w:t>
      </w:r>
      <w:r w:rsidR="00241D69">
        <w:rPr>
          <w:sz w:val="24"/>
          <w:szCs w:val="24"/>
        </w:rPr>
        <w:t xml:space="preserve">nun için, analiz yapılacağının </w:t>
      </w:r>
      <w:r w:rsidRPr="007B26D0">
        <w:rPr>
          <w:sz w:val="24"/>
          <w:szCs w:val="24"/>
        </w:rPr>
        <w:t>bildirim işlemi esnasında beyan e</w:t>
      </w:r>
      <w:r>
        <w:rPr>
          <w:sz w:val="24"/>
          <w:szCs w:val="24"/>
        </w:rPr>
        <w:t>dilmesi, a</w:t>
      </w:r>
      <w:r w:rsidRPr="007B26D0">
        <w:rPr>
          <w:sz w:val="24"/>
          <w:szCs w:val="24"/>
        </w:rPr>
        <w:t>naliz sonucu</w:t>
      </w:r>
      <w:r>
        <w:rPr>
          <w:sz w:val="24"/>
          <w:szCs w:val="24"/>
        </w:rPr>
        <w:t>nun</w:t>
      </w:r>
      <w:r w:rsidRPr="007B26D0">
        <w:rPr>
          <w:sz w:val="24"/>
          <w:szCs w:val="24"/>
        </w:rPr>
        <w:t xml:space="preserve"> ilgili toptancı haline beş iş günü içinde iletilme</w:t>
      </w:r>
      <w:r w:rsidR="00241D69">
        <w:rPr>
          <w:sz w:val="24"/>
          <w:szCs w:val="24"/>
        </w:rPr>
        <w:t>si ve</w:t>
      </w:r>
      <w:r>
        <w:rPr>
          <w:sz w:val="24"/>
          <w:szCs w:val="24"/>
        </w:rPr>
        <w:t xml:space="preserve"> a</w:t>
      </w:r>
      <w:r w:rsidRPr="007B26D0">
        <w:rPr>
          <w:sz w:val="24"/>
          <w:szCs w:val="24"/>
        </w:rPr>
        <w:t>naliz sonucunda künye numarası</w:t>
      </w:r>
      <w:r>
        <w:rPr>
          <w:sz w:val="24"/>
          <w:szCs w:val="24"/>
        </w:rPr>
        <w:t>nın</w:t>
      </w:r>
      <w:r w:rsidRPr="007B26D0">
        <w:rPr>
          <w:sz w:val="24"/>
          <w:szCs w:val="24"/>
        </w:rPr>
        <w:t xml:space="preserve"> yer alma</w:t>
      </w:r>
      <w:r>
        <w:rPr>
          <w:sz w:val="24"/>
          <w:szCs w:val="24"/>
        </w:rPr>
        <w:t xml:space="preserve">sı </w:t>
      </w:r>
      <w:r w:rsidR="00241D69">
        <w:rPr>
          <w:sz w:val="24"/>
          <w:szCs w:val="24"/>
        </w:rPr>
        <w:t>gerekmektedir</w:t>
      </w:r>
      <w:r w:rsidR="001C43DC">
        <w:rPr>
          <w:sz w:val="24"/>
          <w:szCs w:val="24"/>
        </w:rPr>
        <w:t xml:space="preserve"> (Madde 44/8)</w:t>
      </w:r>
      <w:r w:rsidR="00241D69">
        <w:rPr>
          <w:sz w:val="24"/>
          <w:szCs w:val="24"/>
        </w:rPr>
        <w:t xml:space="preserve">. Bu koşullardan birinin eksikliği halinde söz konusu indirim oranı uygulanamayacaktır. </w:t>
      </w:r>
      <w:r>
        <w:rPr>
          <w:sz w:val="24"/>
          <w:szCs w:val="24"/>
        </w:rPr>
        <w:t xml:space="preserve"> </w:t>
      </w:r>
    </w:p>
    <w:p w:rsidR="002B7758" w:rsidRDefault="002B7758" w:rsidP="002B7758">
      <w:pPr>
        <w:pStyle w:val="3-NormalYaz"/>
        <w:tabs>
          <w:tab w:val="left" w:pos="0"/>
          <w:tab w:val="left" w:pos="709"/>
        </w:tabs>
        <w:ind w:firstLine="709"/>
        <w:rPr>
          <w:sz w:val="24"/>
          <w:szCs w:val="24"/>
        </w:rPr>
      </w:pPr>
    </w:p>
    <w:p w:rsidR="00F510DC" w:rsidRDefault="002B7758" w:rsidP="002B7758">
      <w:pPr>
        <w:pStyle w:val="3-NormalYaz"/>
        <w:tabs>
          <w:tab w:val="left" w:pos="0"/>
          <w:tab w:val="left" w:pos="709"/>
        </w:tabs>
        <w:ind w:firstLine="709"/>
        <w:rPr>
          <w:sz w:val="24"/>
          <w:szCs w:val="24"/>
        </w:rPr>
      </w:pPr>
      <w:r w:rsidRPr="004219BE">
        <w:rPr>
          <w:sz w:val="24"/>
          <w:szCs w:val="24"/>
        </w:rPr>
        <w:t>Hal rüsumunun, malları satın alanlarca beş iş günü içinde</w:t>
      </w:r>
      <w:r w:rsidR="00D2254E">
        <w:rPr>
          <w:sz w:val="24"/>
          <w:szCs w:val="24"/>
        </w:rPr>
        <w:t xml:space="preserve"> Vakıflar Bankasına</w:t>
      </w:r>
      <w:r w:rsidRPr="004219BE">
        <w:rPr>
          <w:sz w:val="24"/>
          <w:szCs w:val="24"/>
        </w:rPr>
        <w:t xml:space="preserve"> ödenmesi gerekmektedir. Ödemeler,</w:t>
      </w:r>
      <w:r w:rsidR="00F510DC">
        <w:rPr>
          <w:sz w:val="24"/>
          <w:szCs w:val="24"/>
        </w:rPr>
        <w:t xml:space="preserve"> </w:t>
      </w:r>
      <w:r w:rsidR="00F510DC" w:rsidRPr="004219BE">
        <w:rPr>
          <w:sz w:val="24"/>
          <w:szCs w:val="24"/>
        </w:rPr>
        <w:t xml:space="preserve">künye numarası veya </w:t>
      </w:r>
      <w:proofErr w:type="spellStart"/>
      <w:r w:rsidR="00F510DC" w:rsidRPr="004219BE">
        <w:rPr>
          <w:sz w:val="24"/>
          <w:szCs w:val="24"/>
        </w:rPr>
        <w:t>bildirimciye</w:t>
      </w:r>
      <w:proofErr w:type="spellEnd"/>
      <w:r w:rsidR="00F510DC" w:rsidRPr="004219BE">
        <w:rPr>
          <w:sz w:val="24"/>
          <w:szCs w:val="24"/>
        </w:rPr>
        <w:t xml:space="preserve"> ait </w:t>
      </w:r>
      <w:proofErr w:type="spellStart"/>
      <w:r w:rsidR="00F510DC" w:rsidRPr="004219BE">
        <w:rPr>
          <w:sz w:val="24"/>
          <w:szCs w:val="24"/>
        </w:rPr>
        <w:t>T.C.Kimlik</w:t>
      </w:r>
      <w:proofErr w:type="spellEnd"/>
      <w:r w:rsidR="00F510DC" w:rsidRPr="004219BE">
        <w:rPr>
          <w:sz w:val="24"/>
          <w:szCs w:val="24"/>
        </w:rPr>
        <w:t xml:space="preserve"> </w:t>
      </w:r>
      <w:r w:rsidR="006D208E">
        <w:rPr>
          <w:sz w:val="24"/>
          <w:szCs w:val="24"/>
        </w:rPr>
        <w:t>N</w:t>
      </w:r>
      <w:r w:rsidR="006D208E" w:rsidRPr="004219BE">
        <w:rPr>
          <w:sz w:val="24"/>
          <w:szCs w:val="24"/>
        </w:rPr>
        <w:t>umarası</w:t>
      </w:r>
      <w:r w:rsidR="006D208E">
        <w:rPr>
          <w:sz w:val="24"/>
          <w:szCs w:val="24"/>
        </w:rPr>
        <w:t xml:space="preserve"> </w:t>
      </w:r>
      <w:r w:rsidR="00F510DC" w:rsidRPr="004219BE">
        <w:rPr>
          <w:sz w:val="24"/>
          <w:szCs w:val="24"/>
        </w:rPr>
        <w:t xml:space="preserve">ya da </w:t>
      </w:r>
      <w:r w:rsidR="00F510DC">
        <w:rPr>
          <w:sz w:val="24"/>
          <w:szCs w:val="24"/>
        </w:rPr>
        <w:t xml:space="preserve">Vergi </w:t>
      </w:r>
      <w:r w:rsidR="006D208E">
        <w:rPr>
          <w:sz w:val="24"/>
          <w:szCs w:val="24"/>
        </w:rPr>
        <w:t>N</w:t>
      </w:r>
      <w:r w:rsidR="00F510DC" w:rsidRPr="004219BE">
        <w:rPr>
          <w:sz w:val="24"/>
          <w:szCs w:val="24"/>
        </w:rPr>
        <w:t>umarası</w:t>
      </w:r>
      <w:r w:rsidR="00F510DC">
        <w:rPr>
          <w:sz w:val="24"/>
          <w:szCs w:val="24"/>
        </w:rPr>
        <w:t xml:space="preserve"> beyan edilerek yapılabilecektir. </w:t>
      </w:r>
    </w:p>
    <w:p w:rsidR="00F510DC" w:rsidRDefault="00F510DC" w:rsidP="002B7758">
      <w:pPr>
        <w:pStyle w:val="3-NormalYaz"/>
        <w:tabs>
          <w:tab w:val="left" w:pos="0"/>
          <w:tab w:val="left" w:pos="709"/>
        </w:tabs>
        <w:ind w:firstLine="709"/>
        <w:rPr>
          <w:sz w:val="24"/>
          <w:szCs w:val="24"/>
        </w:rPr>
      </w:pPr>
    </w:p>
    <w:p w:rsidR="002B7758" w:rsidRDefault="00F510DC" w:rsidP="002B7758">
      <w:pPr>
        <w:pStyle w:val="3-NormalYaz"/>
        <w:tabs>
          <w:tab w:val="left" w:pos="0"/>
          <w:tab w:val="left" w:pos="709"/>
        </w:tabs>
        <w:ind w:firstLine="709"/>
        <w:rPr>
          <w:sz w:val="24"/>
          <w:szCs w:val="24"/>
        </w:rPr>
      </w:pPr>
      <w:r>
        <w:rPr>
          <w:sz w:val="24"/>
          <w:szCs w:val="24"/>
        </w:rPr>
        <w:t>K</w:t>
      </w:r>
      <w:r w:rsidR="002B7758">
        <w:rPr>
          <w:sz w:val="24"/>
          <w:szCs w:val="24"/>
        </w:rPr>
        <w:t xml:space="preserve">omisyoncuların </w:t>
      </w:r>
      <w:r w:rsidR="002B7758" w:rsidRPr="007B26D0">
        <w:rPr>
          <w:sz w:val="24"/>
          <w:szCs w:val="24"/>
        </w:rPr>
        <w:t>aracılık etti</w:t>
      </w:r>
      <w:r w:rsidR="002B7758">
        <w:rPr>
          <w:sz w:val="24"/>
          <w:szCs w:val="24"/>
        </w:rPr>
        <w:t xml:space="preserve">kleri </w:t>
      </w:r>
      <w:r w:rsidR="002B7758" w:rsidRPr="007B26D0">
        <w:rPr>
          <w:sz w:val="24"/>
          <w:szCs w:val="24"/>
        </w:rPr>
        <w:t xml:space="preserve">satışlardan dolayı tahakkuk eden hal rüsumunun beş iş günü içinde ödenmesinden malı satın alanlarla birlikte </w:t>
      </w:r>
      <w:proofErr w:type="spellStart"/>
      <w:r w:rsidR="002B7758" w:rsidRPr="007B26D0">
        <w:rPr>
          <w:sz w:val="24"/>
          <w:szCs w:val="24"/>
        </w:rPr>
        <w:t>müteselsilen</w:t>
      </w:r>
      <w:proofErr w:type="spellEnd"/>
      <w:r w:rsidR="002B7758" w:rsidRPr="007B26D0">
        <w:rPr>
          <w:sz w:val="24"/>
          <w:szCs w:val="24"/>
        </w:rPr>
        <w:t xml:space="preserve"> sorumlu</w:t>
      </w:r>
      <w:r w:rsidR="002B7758">
        <w:rPr>
          <w:sz w:val="24"/>
          <w:szCs w:val="24"/>
        </w:rPr>
        <w:t xml:space="preserve"> olması nedeniyle, komisyonculardan temin edilen mallara ilişkin hal rüsumu malı satın alanlarca</w:t>
      </w:r>
      <w:r>
        <w:rPr>
          <w:sz w:val="24"/>
          <w:szCs w:val="24"/>
        </w:rPr>
        <w:t xml:space="preserve"> </w:t>
      </w:r>
      <w:r w:rsidR="002B7758">
        <w:rPr>
          <w:sz w:val="24"/>
          <w:szCs w:val="24"/>
        </w:rPr>
        <w:t>ödenebileceği gibi, malı satın alanlardan tahsil edilmek suretiyle komisyoncular tarafından da ödenebil</w:t>
      </w:r>
      <w:r w:rsidR="00681955">
        <w:rPr>
          <w:sz w:val="24"/>
          <w:szCs w:val="24"/>
        </w:rPr>
        <w:t>ecektir</w:t>
      </w:r>
      <w:r w:rsidR="002B7758">
        <w:rPr>
          <w:sz w:val="24"/>
          <w:szCs w:val="24"/>
        </w:rPr>
        <w:t>. Komisyoncuların, tahsil ett</w:t>
      </w:r>
      <w:r>
        <w:rPr>
          <w:sz w:val="24"/>
          <w:szCs w:val="24"/>
        </w:rPr>
        <w:t>ikleri hal rüsumlarını Vakıflar Bankasın</w:t>
      </w:r>
      <w:r w:rsidR="00D2254E">
        <w:rPr>
          <w:sz w:val="24"/>
          <w:szCs w:val="24"/>
        </w:rPr>
        <w:t xml:space="preserve">a </w:t>
      </w:r>
      <w:r w:rsidR="002B7758">
        <w:rPr>
          <w:sz w:val="24"/>
          <w:szCs w:val="24"/>
        </w:rPr>
        <w:t>beş iş günü içinde yatırma</w:t>
      </w:r>
      <w:r w:rsidR="00D2254E">
        <w:rPr>
          <w:sz w:val="24"/>
          <w:szCs w:val="24"/>
        </w:rPr>
        <w:t xml:space="preserve">sı </w:t>
      </w:r>
      <w:r w:rsidR="002B7758">
        <w:rPr>
          <w:sz w:val="24"/>
          <w:szCs w:val="24"/>
        </w:rPr>
        <w:t xml:space="preserve">gerekmektedir. </w:t>
      </w:r>
    </w:p>
    <w:p w:rsidR="002B7758" w:rsidRDefault="002B7758" w:rsidP="002B7758">
      <w:pPr>
        <w:pStyle w:val="3-NormalYaz"/>
        <w:tabs>
          <w:tab w:val="left" w:pos="0"/>
          <w:tab w:val="left" w:pos="709"/>
        </w:tabs>
        <w:ind w:firstLine="709"/>
        <w:rPr>
          <w:sz w:val="24"/>
          <w:szCs w:val="24"/>
        </w:rPr>
      </w:pPr>
    </w:p>
    <w:p w:rsidR="002B7758" w:rsidRPr="004219BE" w:rsidRDefault="00D2254E" w:rsidP="00FE231E">
      <w:pPr>
        <w:pStyle w:val="3-NormalYaz"/>
        <w:tabs>
          <w:tab w:val="left" w:pos="0"/>
          <w:tab w:val="left" w:pos="709"/>
        </w:tabs>
        <w:ind w:firstLine="709"/>
        <w:rPr>
          <w:sz w:val="24"/>
          <w:szCs w:val="24"/>
        </w:rPr>
      </w:pPr>
      <w:r>
        <w:rPr>
          <w:sz w:val="24"/>
          <w:szCs w:val="24"/>
        </w:rPr>
        <w:t>Vak</w:t>
      </w:r>
      <w:r w:rsidR="003B0909">
        <w:rPr>
          <w:sz w:val="24"/>
          <w:szCs w:val="24"/>
        </w:rPr>
        <w:t>ıf</w:t>
      </w:r>
      <w:r>
        <w:rPr>
          <w:sz w:val="24"/>
          <w:szCs w:val="24"/>
        </w:rPr>
        <w:t xml:space="preserve">lar Bankası, </w:t>
      </w:r>
      <w:r w:rsidR="00B419DA">
        <w:rPr>
          <w:sz w:val="24"/>
          <w:szCs w:val="24"/>
        </w:rPr>
        <w:t>s</w:t>
      </w:r>
      <w:r>
        <w:rPr>
          <w:sz w:val="24"/>
          <w:szCs w:val="24"/>
        </w:rPr>
        <w:t>istem üzerinden ödenmesi gereken rüsum borcunu sorgulayacak, tahsilat işlemi</w:t>
      </w:r>
      <w:r w:rsidR="00E010D2">
        <w:rPr>
          <w:sz w:val="24"/>
          <w:szCs w:val="24"/>
        </w:rPr>
        <w:t>ni</w:t>
      </w:r>
      <w:r>
        <w:rPr>
          <w:sz w:val="24"/>
          <w:szCs w:val="24"/>
        </w:rPr>
        <w:t xml:space="preserve"> gerçekleştirdikten sonra, rüsumun Sistemden alacağı bilgil</w:t>
      </w:r>
      <w:r w:rsidR="00E010D2">
        <w:rPr>
          <w:sz w:val="24"/>
          <w:szCs w:val="24"/>
        </w:rPr>
        <w:t xml:space="preserve">ere göre ilgili hesaplara yatırılmasını </w:t>
      </w:r>
      <w:r>
        <w:rPr>
          <w:sz w:val="24"/>
          <w:szCs w:val="24"/>
        </w:rPr>
        <w:t>ve aktar</w:t>
      </w:r>
      <w:r w:rsidR="00E010D2">
        <w:rPr>
          <w:sz w:val="24"/>
          <w:szCs w:val="24"/>
        </w:rPr>
        <w:t xml:space="preserve">ılmasını sağlayacaktır </w:t>
      </w:r>
      <w:r w:rsidR="00FE231E">
        <w:rPr>
          <w:sz w:val="24"/>
          <w:szCs w:val="24"/>
        </w:rPr>
        <w:t>(Madde 45)</w:t>
      </w:r>
      <w:r>
        <w:rPr>
          <w:sz w:val="24"/>
          <w:szCs w:val="24"/>
        </w:rPr>
        <w:t xml:space="preserve">. </w:t>
      </w:r>
      <w:r w:rsidR="00FE231E">
        <w:rPr>
          <w:sz w:val="24"/>
          <w:szCs w:val="24"/>
        </w:rPr>
        <w:t>Bununla birlikte, h</w:t>
      </w:r>
      <w:r w:rsidR="002B7758" w:rsidRPr="004219BE">
        <w:rPr>
          <w:sz w:val="24"/>
          <w:szCs w:val="24"/>
        </w:rPr>
        <w:t xml:space="preserve">al rüsumlarının yatırılması ve aktarılmasına ilişkin olarak Yönetmelik ile </w:t>
      </w:r>
      <w:proofErr w:type="gramStart"/>
      <w:r w:rsidR="002B7758" w:rsidRPr="004219BE">
        <w:rPr>
          <w:sz w:val="24"/>
          <w:szCs w:val="24"/>
        </w:rPr>
        <w:t>1/1/2013</w:t>
      </w:r>
      <w:proofErr w:type="gramEnd"/>
      <w:r w:rsidR="002B7758" w:rsidRPr="004219BE">
        <w:rPr>
          <w:sz w:val="24"/>
          <w:szCs w:val="24"/>
        </w:rPr>
        <w:t xml:space="preserve"> tarihine kadar bir geçiş dönemi öngörülmüş, Yönetmeliğin yürürlüğe girdiği tarihten önce yapılan işlemlere yönelik olarak çeşitli tedbirler alınmıştır.</w:t>
      </w:r>
    </w:p>
    <w:p w:rsidR="002B7758" w:rsidRDefault="002B7758" w:rsidP="002B7758">
      <w:pPr>
        <w:tabs>
          <w:tab w:val="left" w:pos="709"/>
        </w:tabs>
        <w:jc w:val="both"/>
        <w:rPr>
          <w:b/>
          <w:sz w:val="24"/>
          <w:szCs w:val="24"/>
        </w:rPr>
      </w:pPr>
    </w:p>
    <w:p w:rsidR="003648FD" w:rsidRDefault="003648FD" w:rsidP="002B7758">
      <w:pPr>
        <w:tabs>
          <w:tab w:val="left" w:pos="709"/>
        </w:tabs>
        <w:jc w:val="both"/>
        <w:rPr>
          <w:b/>
          <w:sz w:val="24"/>
          <w:szCs w:val="24"/>
        </w:rPr>
      </w:pPr>
    </w:p>
    <w:p w:rsidR="003648FD" w:rsidRDefault="003648FD" w:rsidP="002B7758">
      <w:pPr>
        <w:tabs>
          <w:tab w:val="left" w:pos="709"/>
        </w:tabs>
        <w:jc w:val="both"/>
        <w:rPr>
          <w:b/>
          <w:sz w:val="24"/>
          <w:szCs w:val="24"/>
        </w:rPr>
      </w:pPr>
    </w:p>
    <w:p w:rsidR="003648FD" w:rsidRDefault="003648FD" w:rsidP="002B7758">
      <w:pPr>
        <w:tabs>
          <w:tab w:val="left" w:pos="709"/>
        </w:tabs>
        <w:jc w:val="both"/>
        <w:rPr>
          <w:b/>
          <w:sz w:val="24"/>
          <w:szCs w:val="24"/>
        </w:rPr>
      </w:pPr>
    </w:p>
    <w:p w:rsidR="002B7758" w:rsidRDefault="002B7758" w:rsidP="002B7758">
      <w:pPr>
        <w:tabs>
          <w:tab w:val="left" w:pos="709"/>
        </w:tabs>
        <w:jc w:val="both"/>
        <w:rPr>
          <w:b/>
          <w:sz w:val="24"/>
          <w:szCs w:val="24"/>
        </w:rPr>
      </w:pPr>
      <w:r>
        <w:rPr>
          <w:b/>
          <w:sz w:val="24"/>
          <w:szCs w:val="24"/>
        </w:rPr>
        <w:t xml:space="preserve"> </w:t>
      </w:r>
      <w:r w:rsidR="00EF78BA">
        <w:rPr>
          <w:b/>
          <w:sz w:val="24"/>
          <w:szCs w:val="24"/>
        </w:rPr>
        <w:tab/>
      </w:r>
      <w:r w:rsidR="00922BDF">
        <w:rPr>
          <w:b/>
          <w:sz w:val="24"/>
          <w:szCs w:val="24"/>
        </w:rPr>
        <w:t xml:space="preserve">a) </w:t>
      </w:r>
      <w:proofErr w:type="gramStart"/>
      <w:r w:rsidR="00EF78BA">
        <w:rPr>
          <w:b/>
          <w:sz w:val="24"/>
          <w:szCs w:val="24"/>
        </w:rPr>
        <w:t>1/1/2012</w:t>
      </w:r>
      <w:proofErr w:type="gramEnd"/>
      <w:r w:rsidR="00EF78BA">
        <w:rPr>
          <w:b/>
          <w:sz w:val="24"/>
          <w:szCs w:val="24"/>
        </w:rPr>
        <w:t>-7</w:t>
      </w:r>
      <w:r>
        <w:rPr>
          <w:b/>
          <w:sz w:val="24"/>
          <w:szCs w:val="24"/>
        </w:rPr>
        <w:t xml:space="preserve">/7/2012 tarihine kadar </w:t>
      </w:r>
      <w:proofErr w:type="spellStart"/>
      <w:r w:rsidR="00EF78BA">
        <w:rPr>
          <w:b/>
          <w:sz w:val="24"/>
          <w:szCs w:val="24"/>
        </w:rPr>
        <w:t>rüsumların</w:t>
      </w:r>
      <w:proofErr w:type="spellEnd"/>
      <w:r w:rsidR="00EF78BA">
        <w:rPr>
          <w:b/>
          <w:sz w:val="24"/>
          <w:szCs w:val="24"/>
        </w:rPr>
        <w:t xml:space="preserve"> yatırılması ve aktarılması</w:t>
      </w:r>
    </w:p>
    <w:p w:rsidR="002B7758" w:rsidRDefault="002B7758" w:rsidP="002B7758">
      <w:pPr>
        <w:tabs>
          <w:tab w:val="left" w:pos="709"/>
        </w:tabs>
        <w:jc w:val="both"/>
        <w:rPr>
          <w:b/>
          <w:sz w:val="24"/>
          <w:szCs w:val="24"/>
        </w:rPr>
      </w:pPr>
    </w:p>
    <w:p w:rsidR="001E121D" w:rsidRDefault="001E121D" w:rsidP="00C4678E">
      <w:pPr>
        <w:tabs>
          <w:tab w:val="left" w:pos="709"/>
        </w:tabs>
        <w:jc w:val="both"/>
        <w:rPr>
          <w:sz w:val="24"/>
          <w:szCs w:val="24"/>
        </w:rPr>
      </w:pPr>
      <w:r>
        <w:rPr>
          <w:sz w:val="24"/>
          <w:szCs w:val="24"/>
        </w:rPr>
        <w:tab/>
      </w:r>
      <w:r w:rsidR="00FE231E">
        <w:rPr>
          <w:sz w:val="24"/>
          <w:szCs w:val="24"/>
        </w:rPr>
        <w:t xml:space="preserve">Toptancı hal yönetim birimlerince, Yönetmeliğin yürürlüğe girdiği </w:t>
      </w:r>
      <w:proofErr w:type="gramStart"/>
      <w:r w:rsidR="00FE231E">
        <w:rPr>
          <w:sz w:val="24"/>
          <w:szCs w:val="24"/>
        </w:rPr>
        <w:t>7/7/2012</w:t>
      </w:r>
      <w:proofErr w:type="gramEnd"/>
      <w:r w:rsidR="00FE231E">
        <w:rPr>
          <w:sz w:val="24"/>
          <w:szCs w:val="24"/>
        </w:rPr>
        <w:t xml:space="preserve"> tarihinden önce yapılan toptan alım ve satım işlemleri kontrol edilecektir. Kontrol esnasında, ilgililerce tutulan defterler, düzenlenen fatura ve satış bordrosu gibi belgeler incelenebilecektir.</w:t>
      </w:r>
    </w:p>
    <w:p w:rsidR="001E121D" w:rsidRDefault="001E121D" w:rsidP="00C4678E">
      <w:pPr>
        <w:tabs>
          <w:tab w:val="left" w:pos="709"/>
        </w:tabs>
        <w:jc w:val="both"/>
        <w:rPr>
          <w:sz w:val="24"/>
          <w:szCs w:val="24"/>
        </w:rPr>
      </w:pPr>
    </w:p>
    <w:p w:rsidR="00FE231E" w:rsidRDefault="001E121D" w:rsidP="00C4678E">
      <w:pPr>
        <w:tabs>
          <w:tab w:val="left" w:pos="709"/>
        </w:tabs>
        <w:jc w:val="both"/>
        <w:rPr>
          <w:sz w:val="24"/>
          <w:szCs w:val="24"/>
        </w:rPr>
      </w:pPr>
      <w:r>
        <w:rPr>
          <w:sz w:val="24"/>
          <w:szCs w:val="24"/>
        </w:rPr>
        <w:tab/>
      </w:r>
      <w:r w:rsidR="00FE231E">
        <w:rPr>
          <w:sz w:val="24"/>
          <w:szCs w:val="24"/>
        </w:rPr>
        <w:t>Söz konusu denetimler sonucunda</w:t>
      </w:r>
      <w:r>
        <w:rPr>
          <w:sz w:val="24"/>
          <w:szCs w:val="24"/>
        </w:rPr>
        <w:t xml:space="preserve"> bildirimde bulunulamadığı anlaşılan mallara ilişkin hal rüsumları ile Yönetmeliğin yürürlüğe girdiği tarihten önce yapılan bildirimlere bağlı olarak tahakkuk edip yatırılmayan hal rüsumlarının Vakıflar Bankası nezdinde tutulan ilgili hesaplara </w:t>
      </w:r>
      <w:r w:rsidR="002A3CB7">
        <w:rPr>
          <w:sz w:val="24"/>
          <w:szCs w:val="24"/>
        </w:rPr>
        <w:t>aşağıda</w:t>
      </w:r>
      <w:r w:rsidR="00FE231E">
        <w:rPr>
          <w:sz w:val="24"/>
          <w:szCs w:val="24"/>
        </w:rPr>
        <w:t xml:space="preserve"> belirtilen şekilde</w:t>
      </w:r>
      <w:r w:rsidR="00C4678E">
        <w:rPr>
          <w:sz w:val="24"/>
          <w:szCs w:val="24"/>
        </w:rPr>
        <w:t xml:space="preserve"> </w:t>
      </w:r>
      <w:r w:rsidR="00FE231E" w:rsidRPr="00C11312">
        <w:rPr>
          <w:sz w:val="24"/>
          <w:szCs w:val="24"/>
        </w:rPr>
        <w:t>yatırılması ve aktarılması</w:t>
      </w:r>
      <w:r w:rsidR="00FE231E">
        <w:rPr>
          <w:sz w:val="24"/>
          <w:szCs w:val="24"/>
        </w:rPr>
        <w:t xml:space="preserve"> </w:t>
      </w:r>
      <w:r w:rsidR="00FE231E" w:rsidRPr="00C11312">
        <w:rPr>
          <w:sz w:val="24"/>
          <w:szCs w:val="24"/>
        </w:rPr>
        <w:t>sağla</w:t>
      </w:r>
      <w:r w:rsidR="00FE231E">
        <w:rPr>
          <w:sz w:val="24"/>
          <w:szCs w:val="24"/>
        </w:rPr>
        <w:t xml:space="preserve">nacaktır.  </w:t>
      </w:r>
      <w:r w:rsidR="00FE231E" w:rsidRPr="00C11312">
        <w:rPr>
          <w:sz w:val="24"/>
          <w:szCs w:val="24"/>
        </w:rPr>
        <w:t xml:space="preserve"> </w:t>
      </w:r>
    </w:p>
    <w:p w:rsidR="00FE231E" w:rsidRDefault="00FE231E" w:rsidP="00FE231E">
      <w:pPr>
        <w:pStyle w:val="3-NormalYaz"/>
        <w:tabs>
          <w:tab w:val="left" w:pos="709"/>
        </w:tabs>
        <w:rPr>
          <w:sz w:val="24"/>
          <w:szCs w:val="24"/>
        </w:rPr>
      </w:pPr>
    </w:p>
    <w:p w:rsidR="00FE231E" w:rsidRPr="00942C35" w:rsidRDefault="00942C35" w:rsidP="002B7758">
      <w:pPr>
        <w:tabs>
          <w:tab w:val="left" w:pos="709"/>
        </w:tabs>
        <w:jc w:val="both"/>
        <w:rPr>
          <w:b/>
          <w:sz w:val="24"/>
          <w:szCs w:val="24"/>
        </w:rPr>
      </w:pPr>
      <w:r w:rsidRPr="00942C35">
        <w:rPr>
          <w:b/>
          <w:sz w:val="24"/>
          <w:szCs w:val="24"/>
        </w:rPr>
        <w:tab/>
      </w:r>
      <w:r>
        <w:rPr>
          <w:b/>
          <w:sz w:val="24"/>
          <w:szCs w:val="24"/>
        </w:rPr>
        <w:t xml:space="preserve">b) </w:t>
      </w:r>
      <w:proofErr w:type="gramStart"/>
      <w:r w:rsidRPr="00942C35">
        <w:rPr>
          <w:b/>
          <w:sz w:val="24"/>
          <w:szCs w:val="24"/>
        </w:rPr>
        <w:t>7/7/2012</w:t>
      </w:r>
      <w:proofErr w:type="gramEnd"/>
      <w:r w:rsidR="00681955">
        <w:rPr>
          <w:b/>
          <w:sz w:val="24"/>
          <w:szCs w:val="24"/>
        </w:rPr>
        <w:t>-</w:t>
      </w:r>
      <w:r w:rsidRPr="00942C35">
        <w:rPr>
          <w:b/>
          <w:sz w:val="24"/>
          <w:szCs w:val="24"/>
        </w:rPr>
        <w:t xml:space="preserve">31/12/2012 tarihine kadar </w:t>
      </w:r>
      <w:proofErr w:type="spellStart"/>
      <w:r w:rsidRPr="00942C35">
        <w:rPr>
          <w:b/>
          <w:sz w:val="24"/>
          <w:szCs w:val="24"/>
        </w:rPr>
        <w:t>rüsumların</w:t>
      </w:r>
      <w:proofErr w:type="spellEnd"/>
      <w:r w:rsidRPr="00942C35">
        <w:rPr>
          <w:b/>
          <w:sz w:val="24"/>
          <w:szCs w:val="24"/>
        </w:rPr>
        <w:t xml:space="preserve"> yatırılması ve aktarılması</w:t>
      </w:r>
    </w:p>
    <w:p w:rsidR="00FE231E" w:rsidRDefault="00FE231E" w:rsidP="002B7758">
      <w:pPr>
        <w:tabs>
          <w:tab w:val="left" w:pos="709"/>
        </w:tabs>
        <w:jc w:val="both"/>
        <w:rPr>
          <w:sz w:val="24"/>
          <w:szCs w:val="24"/>
        </w:rPr>
      </w:pPr>
    </w:p>
    <w:p w:rsidR="009C3B65" w:rsidRDefault="009C3B65" w:rsidP="0074447D">
      <w:pPr>
        <w:pStyle w:val="3-NormalYaz"/>
        <w:tabs>
          <w:tab w:val="left" w:pos="0"/>
          <w:tab w:val="left" w:pos="709"/>
        </w:tabs>
        <w:ind w:firstLine="709"/>
        <w:rPr>
          <w:sz w:val="24"/>
          <w:szCs w:val="24"/>
        </w:rPr>
      </w:pPr>
      <w:r>
        <w:rPr>
          <w:sz w:val="24"/>
          <w:szCs w:val="24"/>
        </w:rPr>
        <w:t xml:space="preserve">Yapılan bildirimlere bağlı olarak tahakkuk edecek hal rüsumları, </w:t>
      </w:r>
      <w:r w:rsidR="0074447D">
        <w:rPr>
          <w:sz w:val="24"/>
          <w:szCs w:val="24"/>
        </w:rPr>
        <w:t>malı satın alanlarca veya malı satın alanlardan tahsil e</w:t>
      </w:r>
      <w:r w:rsidR="00EA0835">
        <w:rPr>
          <w:sz w:val="24"/>
          <w:szCs w:val="24"/>
        </w:rPr>
        <w:t xml:space="preserve">dilmek </w:t>
      </w:r>
      <w:r w:rsidR="0074447D">
        <w:rPr>
          <w:sz w:val="24"/>
          <w:szCs w:val="24"/>
        </w:rPr>
        <w:t>suretiyle komisyoncularca</w:t>
      </w:r>
      <w:r w:rsidR="00D402EA">
        <w:rPr>
          <w:sz w:val="24"/>
          <w:szCs w:val="24"/>
        </w:rPr>
        <w:t>;</w:t>
      </w:r>
      <w:r w:rsidR="0074447D">
        <w:rPr>
          <w:sz w:val="24"/>
          <w:szCs w:val="24"/>
        </w:rPr>
        <w:t xml:space="preserve"> </w:t>
      </w:r>
      <w:proofErr w:type="spellStart"/>
      <w:r w:rsidR="0074447D" w:rsidRPr="004219BE">
        <w:rPr>
          <w:sz w:val="24"/>
          <w:szCs w:val="24"/>
        </w:rPr>
        <w:t>bildirimciye</w:t>
      </w:r>
      <w:proofErr w:type="spellEnd"/>
      <w:r w:rsidR="0074447D" w:rsidRPr="004219BE">
        <w:rPr>
          <w:sz w:val="24"/>
          <w:szCs w:val="24"/>
        </w:rPr>
        <w:t xml:space="preserve"> ait </w:t>
      </w:r>
      <w:proofErr w:type="spellStart"/>
      <w:r w:rsidR="0074447D" w:rsidRPr="004219BE">
        <w:rPr>
          <w:sz w:val="24"/>
          <w:szCs w:val="24"/>
        </w:rPr>
        <w:t>T.C.Kimlik</w:t>
      </w:r>
      <w:proofErr w:type="spellEnd"/>
      <w:r w:rsidR="0074447D" w:rsidRPr="004219BE">
        <w:rPr>
          <w:sz w:val="24"/>
          <w:szCs w:val="24"/>
        </w:rPr>
        <w:t xml:space="preserve"> </w:t>
      </w:r>
      <w:r w:rsidR="003B0909">
        <w:rPr>
          <w:sz w:val="24"/>
          <w:szCs w:val="24"/>
        </w:rPr>
        <w:t xml:space="preserve">Numarası </w:t>
      </w:r>
      <w:r w:rsidR="0074447D" w:rsidRPr="004219BE">
        <w:rPr>
          <w:sz w:val="24"/>
          <w:szCs w:val="24"/>
        </w:rPr>
        <w:t xml:space="preserve">ya da </w:t>
      </w:r>
      <w:r w:rsidR="0074447D">
        <w:rPr>
          <w:sz w:val="24"/>
          <w:szCs w:val="24"/>
        </w:rPr>
        <w:t xml:space="preserve">Vergi </w:t>
      </w:r>
      <w:r w:rsidR="003B0909">
        <w:rPr>
          <w:sz w:val="24"/>
          <w:szCs w:val="24"/>
        </w:rPr>
        <w:t>N</w:t>
      </w:r>
      <w:r w:rsidR="0074447D" w:rsidRPr="004219BE">
        <w:rPr>
          <w:sz w:val="24"/>
          <w:szCs w:val="24"/>
        </w:rPr>
        <w:t>umarası</w:t>
      </w:r>
      <w:r w:rsidR="0074447D">
        <w:rPr>
          <w:sz w:val="24"/>
          <w:szCs w:val="24"/>
        </w:rPr>
        <w:t xml:space="preserve"> </w:t>
      </w:r>
      <w:r w:rsidR="00D402EA">
        <w:rPr>
          <w:sz w:val="24"/>
          <w:szCs w:val="24"/>
        </w:rPr>
        <w:t>ile varsa malın üretildiği/tüketime sunulduğu yerdeki toptancı halin</w:t>
      </w:r>
      <w:r w:rsidR="003836DB">
        <w:rPr>
          <w:sz w:val="24"/>
          <w:szCs w:val="24"/>
        </w:rPr>
        <w:t>in</w:t>
      </w:r>
      <w:r w:rsidR="00D402EA">
        <w:rPr>
          <w:sz w:val="24"/>
          <w:szCs w:val="24"/>
        </w:rPr>
        <w:t xml:space="preserve"> ismi </w:t>
      </w:r>
      <w:r w:rsidR="0074447D">
        <w:rPr>
          <w:sz w:val="24"/>
          <w:szCs w:val="24"/>
        </w:rPr>
        <w:t xml:space="preserve">beyan edilerek şu şekilde </w:t>
      </w:r>
      <w:r>
        <w:rPr>
          <w:sz w:val="24"/>
          <w:szCs w:val="24"/>
        </w:rPr>
        <w:t>yatırılacak</w:t>
      </w:r>
      <w:r w:rsidR="003836DB">
        <w:rPr>
          <w:sz w:val="24"/>
          <w:szCs w:val="24"/>
        </w:rPr>
        <w:t>tır:</w:t>
      </w:r>
    </w:p>
    <w:p w:rsidR="009C3B65" w:rsidRDefault="009C3B65" w:rsidP="002B7758">
      <w:pPr>
        <w:tabs>
          <w:tab w:val="left" w:pos="709"/>
        </w:tabs>
        <w:jc w:val="both"/>
        <w:rPr>
          <w:sz w:val="24"/>
          <w:szCs w:val="24"/>
        </w:rPr>
      </w:pPr>
    </w:p>
    <w:p w:rsidR="002B7758" w:rsidRDefault="009C3B65" w:rsidP="002B7758">
      <w:pPr>
        <w:tabs>
          <w:tab w:val="left" w:pos="709"/>
        </w:tabs>
        <w:jc w:val="both"/>
        <w:rPr>
          <w:sz w:val="24"/>
          <w:szCs w:val="24"/>
        </w:rPr>
      </w:pPr>
      <w:r>
        <w:rPr>
          <w:sz w:val="24"/>
          <w:szCs w:val="24"/>
        </w:rPr>
        <w:tab/>
        <w:t>-H</w:t>
      </w:r>
      <w:r w:rsidR="002B7758" w:rsidRPr="00C151A6">
        <w:rPr>
          <w:sz w:val="24"/>
          <w:szCs w:val="24"/>
        </w:rPr>
        <w:t>al rüsumlarının yüzde yirmi beşi malın üretildiği yerdeki, yüzde yetmiş beşi ise malın tüketime sunulduğu yerdeki toptancı halinin bağlı olduğu belediye veya işletmecisi adına</w:t>
      </w:r>
      <w:r w:rsidR="002B7758">
        <w:rPr>
          <w:sz w:val="24"/>
          <w:szCs w:val="24"/>
        </w:rPr>
        <w:t xml:space="preserve"> Vakıfbank nezdinde açılmış olan hesaba beş</w:t>
      </w:r>
      <w:r w:rsidR="0074447D">
        <w:rPr>
          <w:sz w:val="24"/>
          <w:szCs w:val="24"/>
        </w:rPr>
        <w:t xml:space="preserve"> iş günü içinde yatırılacaktır. </w:t>
      </w:r>
    </w:p>
    <w:p w:rsidR="002B7758" w:rsidRDefault="002B7758" w:rsidP="002B7758">
      <w:pPr>
        <w:tabs>
          <w:tab w:val="left" w:pos="709"/>
        </w:tabs>
        <w:jc w:val="both"/>
        <w:rPr>
          <w:sz w:val="24"/>
          <w:szCs w:val="24"/>
        </w:rPr>
      </w:pPr>
    </w:p>
    <w:p w:rsidR="002B7758" w:rsidRDefault="002B7758" w:rsidP="002B7758">
      <w:pPr>
        <w:tabs>
          <w:tab w:val="left" w:pos="709"/>
        </w:tabs>
        <w:jc w:val="both"/>
        <w:rPr>
          <w:sz w:val="24"/>
          <w:szCs w:val="24"/>
        </w:rPr>
      </w:pPr>
      <w:r>
        <w:rPr>
          <w:sz w:val="24"/>
          <w:szCs w:val="24"/>
        </w:rPr>
        <w:tab/>
      </w:r>
      <w:r w:rsidR="0074447D">
        <w:rPr>
          <w:sz w:val="24"/>
          <w:szCs w:val="24"/>
        </w:rPr>
        <w:t>-M</w:t>
      </w:r>
      <w:r w:rsidRPr="004956D7">
        <w:rPr>
          <w:sz w:val="24"/>
          <w:szCs w:val="24"/>
        </w:rPr>
        <w:t>alın</w:t>
      </w:r>
      <w:r w:rsidRPr="00C151A6">
        <w:rPr>
          <w:sz w:val="24"/>
          <w:szCs w:val="24"/>
        </w:rPr>
        <w:t xml:space="preserve"> üretildiği yerde toptancı hali bulunmaması durumunda hal rüsumunun tamamı, malın tüketime sunulduğu yerdeki toptancı halinin bağlı olduğu belediye veya işletmecisi adına</w:t>
      </w:r>
      <w:r>
        <w:rPr>
          <w:sz w:val="24"/>
          <w:szCs w:val="24"/>
        </w:rPr>
        <w:t xml:space="preserve"> Vakıfbank nezdinde açılmış olan hesaba beş iş günü içinde yatır</w:t>
      </w:r>
      <w:r w:rsidR="0074447D">
        <w:rPr>
          <w:sz w:val="24"/>
          <w:szCs w:val="24"/>
        </w:rPr>
        <w:t xml:space="preserve">ılacaktır. </w:t>
      </w:r>
      <w:r>
        <w:rPr>
          <w:sz w:val="24"/>
          <w:szCs w:val="24"/>
        </w:rPr>
        <w:t xml:space="preserve"> </w:t>
      </w:r>
    </w:p>
    <w:p w:rsidR="002B7758" w:rsidRDefault="002B7758" w:rsidP="002B7758">
      <w:pPr>
        <w:tabs>
          <w:tab w:val="left" w:pos="709"/>
        </w:tabs>
        <w:jc w:val="both"/>
        <w:rPr>
          <w:sz w:val="24"/>
          <w:szCs w:val="24"/>
        </w:rPr>
      </w:pPr>
    </w:p>
    <w:p w:rsidR="002B7758" w:rsidRDefault="002B7758" w:rsidP="002B7758">
      <w:pPr>
        <w:tabs>
          <w:tab w:val="left" w:pos="709"/>
        </w:tabs>
        <w:jc w:val="both"/>
        <w:rPr>
          <w:sz w:val="24"/>
          <w:szCs w:val="24"/>
        </w:rPr>
      </w:pPr>
      <w:r>
        <w:rPr>
          <w:sz w:val="24"/>
          <w:szCs w:val="24"/>
        </w:rPr>
        <w:tab/>
      </w:r>
      <w:r w:rsidR="0074447D">
        <w:rPr>
          <w:sz w:val="24"/>
          <w:szCs w:val="24"/>
        </w:rPr>
        <w:t>-M</w:t>
      </w:r>
      <w:r w:rsidRPr="00C151A6">
        <w:rPr>
          <w:sz w:val="24"/>
          <w:szCs w:val="24"/>
        </w:rPr>
        <w:t>alın tüketime sunulduğu yerde toptancı hali bulunmaması durumunda hal rüsumunun tamamı, malın üretildiği yerdeki toptancı halinin bağlı olduğu belediye veya işletmecisi adına</w:t>
      </w:r>
      <w:r>
        <w:rPr>
          <w:sz w:val="24"/>
          <w:szCs w:val="24"/>
        </w:rPr>
        <w:t xml:space="preserve"> Vakıfbank nezdinde açılmış olan hesaba beş</w:t>
      </w:r>
      <w:r w:rsidR="0074447D">
        <w:rPr>
          <w:sz w:val="24"/>
          <w:szCs w:val="24"/>
        </w:rPr>
        <w:t xml:space="preserve"> iş günü içinde yatır</w:t>
      </w:r>
      <w:r w:rsidR="00A45906">
        <w:rPr>
          <w:sz w:val="24"/>
          <w:szCs w:val="24"/>
        </w:rPr>
        <w:t>ıl</w:t>
      </w:r>
      <w:r w:rsidR="0074447D">
        <w:rPr>
          <w:sz w:val="24"/>
          <w:szCs w:val="24"/>
        </w:rPr>
        <w:t xml:space="preserve">acaktır. </w:t>
      </w:r>
    </w:p>
    <w:p w:rsidR="002B7758" w:rsidRDefault="002B7758" w:rsidP="002B7758">
      <w:pPr>
        <w:tabs>
          <w:tab w:val="left" w:pos="709"/>
        </w:tabs>
        <w:jc w:val="both"/>
        <w:rPr>
          <w:sz w:val="24"/>
          <w:szCs w:val="24"/>
        </w:rPr>
      </w:pPr>
    </w:p>
    <w:p w:rsidR="002B7758" w:rsidRDefault="002B7758" w:rsidP="002B7758">
      <w:pPr>
        <w:tabs>
          <w:tab w:val="left" w:pos="709"/>
        </w:tabs>
        <w:jc w:val="both"/>
        <w:rPr>
          <w:sz w:val="24"/>
          <w:szCs w:val="24"/>
        </w:rPr>
      </w:pPr>
      <w:r>
        <w:rPr>
          <w:sz w:val="24"/>
          <w:szCs w:val="24"/>
        </w:rPr>
        <w:t xml:space="preserve"> </w:t>
      </w:r>
      <w:r>
        <w:rPr>
          <w:sz w:val="24"/>
          <w:szCs w:val="24"/>
        </w:rPr>
        <w:tab/>
      </w:r>
      <w:r w:rsidR="0074447D">
        <w:rPr>
          <w:sz w:val="24"/>
          <w:szCs w:val="24"/>
        </w:rPr>
        <w:t>-M</w:t>
      </w:r>
      <w:r w:rsidRPr="00C151A6">
        <w:rPr>
          <w:sz w:val="24"/>
          <w:szCs w:val="24"/>
        </w:rPr>
        <w:t>alın hem üretildiği hem de tüketime sunulduğu yerde toptancı halinin bulunmaması durumunda hal rüsumunun tamamı</w:t>
      </w:r>
      <w:r>
        <w:rPr>
          <w:sz w:val="24"/>
          <w:szCs w:val="24"/>
        </w:rPr>
        <w:t>nı</w:t>
      </w:r>
      <w:r w:rsidRPr="00C151A6">
        <w:rPr>
          <w:sz w:val="24"/>
          <w:szCs w:val="24"/>
        </w:rPr>
        <w:t xml:space="preserve"> </w:t>
      </w:r>
      <w:r>
        <w:rPr>
          <w:sz w:val="24"/>
          <w:szCs w:val="24"/>
        </w:rPr>
        <w:t>Vakıfbank</w:t>
      </w:r>
      <w:r w:rsidRPr="00D939DA">
        <w:rPr>
          <w:sz w:val="24"/>
          <w:szCs w:val="24"/>
        </w:rPr>
        <w:t xml:space="preserve"> tarafından açılan </w:t>
      </w:r>
      <w:r w:rsidR="0074447D">
        <w:rPr>
          <w:sz w:val="24"/>
          <w:szCs w:val="24"/>
        </w:rPr>
        <w:t xml:space="preserve">havuz hesabına </w:t>
      </w:r>
      <w:r w:rsidRPr="00C151A6">
        <w:rPr>
          <w:sz w:val="24"/>
          <w:szCs w:val="24"/>
        </w:rPr>
        <w:t xml:space="preserve">beş iş günü içinde </w:t>
      </w:r>
      <w:r w:rsidRPr="00D939DA">
        <w:rPr>
          <w:sz w:val="24"/>
          <w:szCs w:val="24"/>
        </w:rPr>
        <w:t>yatır</w:t>
      </w:r>
      <w:r w:rsidR="00AF11E1">
        <w:rPr>
          <w:sz w:val="24"/>
          <w:szCs w:val="24"/>
        </w:rPr>
        <w:t>ıl</w:t>
      </w:r>
      <w:r w:rsidRPr="00D939DA">
        <w:rPr>
          <w:sz w:val="24"/>
          <w:szCs w:val="24"/>
        </w:rPr>
        <w:t>acak</w:t>
      </w:r>
      <w:r w:rsidR="0074447D">
        <w:rPr>
          <w:sz w:val="24"/>
          <w:szCs w:val="24"/>
        </w:rPr>
        <w:t xml:space="preserve">tır. </w:t>
      </w:r>
      <w:r w:rsidRPr="00D939DA">
        <w:rPr>
          <w:sz w:val="24"/>
          <w:szCs w:val="24"/>
        </w:rPr>
        <w:t xml:space="preserve"> </w:t>
      </w:r>
    </w:p>
    <w:p w:rsidR="00F97B4A" w:rsidRDefault="00F97B4A" w:rsidP="002B7758">
      <w:pPr>
        <w:tabs>
          <w:tab w:val="left" w:pos="709"/>
        </w:tabs>
        <w:jc w:val="both"/>
        <w:rPr>
          <w:sz w:val="24"/>
          <w:szCs w:val="24"/>
        </w:rPr>
      </w:pPr>
    </w:p>
    <w:p w:rsidR="00D402EA" w:rsidRDefault="00D402EA" w:rsidP="002B7758">
      <w:pPr>
        <w:tabs>
          <w:tab w:val="left" w:pos="709"/>
        </w:tabs>
        <w:jc w:val="both"/>
        <w:rPr>
          <w:sz w:val="24"/>
          <w:szCs w:val="24"/>
        </w:rPr>
      </w:pPr>
      <w:r>
        <w:rPr>
          <w:sz w:val="24"/>
          <w:szCs w:val="24"/>
        </w:rPr>
        <w:tab/>
        <w:t xml:space="preserve">Vakıflar Bankası nezdindeki ilgili </w:t>
      </w:r>
      <w:r w:rsidR="003D5683">
        <w:rPr>
          <w:sz w:val="24"/>
          <w:szCs w:val="24"/>
        </w:rPr>
        <w:t xml:space="preserve">hesaplara </w:t>
      </w:r>
      <w:r>
        <w:rPr>
          <w:sz w:val="24"/>
          <w:szCs w:val="24"/>
        </w:rPr>
        <w:t xml:space="preserve">yatırılan </w:t>
      </w:r>
      <w:proofErr w:type="spellStart"/>
      <w:r>
        <w:rPr>
          <w:sz w:val="24"/>
          <w:szCs w:val="24"/>
        </w:rPr>
        <w:t>rüsumların</w:t>
      </w:r>
      <w:proofErr w:type="spellEnd"/>
      <w:r>
        <w:rPr>
          <w:sz w:val="24"/>
          <w:szCs w:val="24"/>
        </w:rPr>
        <w:t>, toptancı halinin bağlı olduğu belediye veya işletmeci</w:t>
      </w:r>
      <w:r w:rsidR="003D5683">
        <w:rPr>
          <w:sz w:val="24"/>
          <w:szCs w:val="24"/>
        </w:rPr>
        <w:t>lerin serbest kullanım</w:t>
      </w:r>
      <w:r>
        <w:rPr>
          <w:sz w:val="24"/>
          <w:szCs w:val="24"/>
        </w:rPr>
        <w:t xml:space="preserve"> hesaplarına aktarılması işlemi Yönetmeliğin geçici 1 inci maddesinin 27 </w:t>
      </w:r>
      <w:proofErr w:type="spellStart"/>
      <w:r>
        <w:rPr>
          <w:sz w:val="24"/>
          <w:szCs w:val="24"/>
        </w:rPr>
        <w:t>nci</w:t>
      </w:r>
      <w:proofErr w:type="spellEnd"/>
      <w:r>
        <w:rPr>
          <w:sz w:val="24"/>
          <w:szCs w:val="24"/>
        </w:rPr>
        <w:t xml:space="preserve"> fıkrası doğrultusunda anılan Banka tarafından yapılacaktır. </w:t>
      </w:r>
    </w:p>
    <w:p w:rsidR="00D402EA" w:rsidRDefault="00D402EA" w:rsidP="002B7758">
      <w:pPr>
        <w:tabs>
          <w:tab w:val="left" w:pos="709"/>
        </w:tabs>
        <w:jc w:val="both"/>
        <w:rPr>
          <w:sz w:val="24"/>
          <w:szCs w:val="24"/>
        </w:rPr>
      </w:pPr>
    </w:p>
    <w:p w:rsidR="00D402EA" w:rsidRDefault="00D402EA" w:rsidP="002B7758">
      <w:pPr>
        <w:tabs>
          <w:tab w:val="left" w:pos="709"/>
        </w:tabs>
        <w:jc w:val="both"/>
        <w:rPr>
          <w:sz w:val="24"/>
          <w:szCs w:val="24"/>
        </w:rPr>
      </w:pPr>
      <w:r>
        <w:rPr>
          <w:sz w:val="24"/>
          <w:szCs w:val="24"/>
        </w:rPr>
        <w:tab/>
        <w:t xml:space="preserve">Toptancı hal yönetim birimleri, </w:t>
      </w:r>
      <w:proofErr w:type="spellStart"/>
      <w:r>
        <w:rPr>
          <w:sz w:val="24"/>
          <w:szCs w:val="24"/>
        </w:rPr>
        <w:t>rüsumların</w:t>
      </w:r>
      <w:proofErr w:type="spellEnd"/>
      <w:r>
        <w:rPr>
          <w:sz w:val="24"/>
          <w:szCs w:val="24"/>
        </w:rPr>
        <w:t xml:space="preserve"> tahakkuku ve yatırılmasında gerekli tedbirleri alabilecek, Yönetmeliğin 23 üncü maddesi kapsamında inceleme ve denetim yapabilecektir. </w:t>
      </w:r>
    </w:p>
    <w:p w:rsidR="00F97B4A" w:rsidRDefault="00F97B4A" w:rsidP="002B7758">
      <w:pPr>
        <w:tabs>
          <w:tab w:val="left" w:pos="709"/>
        </w:tabs>
        <w:jc w:val="both"/>
        <w:rPr>
          <w:sz w:val="24"/>
          <w:szCs w:val="24"/>
        </w:rPr>
      </w:pPr>
      <w:r>
        <w:rPr>
          <w:sz w:val="24"/>
          <w:szCs w:val="24"/>
        </w:rPr>
        <w:tab/>
      </w:r>
    </w:p>
    <w:p w:rsidR="002B7758" w:rsidRDefault="00966DDA" w:rsidP="002B7758">
      <w:pPr>
        <w:tabs>
          <w:tab w:val="left" w:pos="709"/>
        </w:tabs>
        <w:jc w:val="both"/>
        <w:rPr>
          <w:sz w:val="24"/>
          <w:szCs w:val="24"/>
        </w:rPr>
      </w:pPr>
      <w:r>
        <w:rPr>
          <w:sz w:val="24"/>
          <w:szCs w:val="24"/>
        </w:rPr>
        <w:tab/>
      </w:r>
      <w:proofErr w:type="gramStart"/>
      <w:r w:rsidRPr="00966DDA">
        <w:rPr>
          <w:b/>
          <w:sz w:val="24"/>
          <w:szCs w:val="24"/>
        </w:rPr>
        <w:t>Örnek</w:t>
      </w:r>
      <w:r w:rsidR="003B0909">
        <w:rPr>
          <w:b/>
          <w:sz w:val="24"/>
          <w:szCs w:val="24"/>
        </w:rPr>
        <w:t xml:space="preserve"> 10</w:t>
      </w:r>
      <w:r w:rsidR="00AF11E1">
        <w:rPr>
          <w:b/>
          <w:sz w:val="24"/>
          <w:szCs w:val="24"/>
        </w:rPr>
        <w:t>:</w:t>
      </w:r>
      <w:r w:rsidR="002B7758" w:rsidRPr="003D1FEF">
        <w:rPr>
          <w:b/>
          <w:sz w:val="24"/>
          <w:szCs w:val="24"/>
        </w:rPr>
        <w:t xml:space="preserve"> </w:t>
      </w:r>
      <w:r w:rsidR="002B7758">
        <w:rPr>
          <w:sz w:val="24"/>
          <w:szCs w:val="24"/>
        </w:rPr>
        <w:t>İstanbul Büyükşehir Belediyesi Toptancı Ha</w:t>
      </w:r>
      <w:r w:rsidR="003B0909">
        <w:rPr>
          <w:sz w:val="24"/>
          <w:szCs w:val="24"/>
        </w:rPr>
        <w:t>linde faaliyet gösteren tüccar T</w:t>
      </w:r>
      <w:r w:rsidR="002B7758">
        <w:rPr>
          <w:sz w:val="24"/>
          <w:szCs w:val="24"/>
        </w:rPr>
        <w:t>, Antalya</w:t>
      </w:r>
      <w:r w:rsidR="003B0909">
        <w:rPr>
          <w:sz w:val="24"/>
          <w:szCs w:val="24"/>
        </w:rPr>
        <w:t xml:space="preserve"> ili</w:t>
      </w:r>
      <w:r w:rsidR="002B7758">
        <w:rPr>
          <w:sz w:val="24"/>
          <w:szCs w:val="24"/>
        </w:rPr>
        <w:t xml:space="preserve"> Kumluca</w:t>
      </w:r>
      <w:r w:rsidR="003B0909">
        <w:rPr>
          <w:sz w:val="24"/>
          <w:szCs w:val="24"/>
        </w:rPr>
        <w:t xml:space="preserve"> ilçesinde üretim yapan </w:t>
      </w:r>
      <w:r w:rsidR="002B7758">
        <w:rPr>
          <w:sz w:val="24"/>
          <w:szCs w:val="24"/>
        </w:rPr>
        <w:t xml:space="preserve">üretici </w:t>
      </w:r>
      <w:r w:rsidR="003B0909">
        <w:rPr>
          <w:sz w:val="24"/>
          <w:szCs w:val="24"/>
        </w:rPr>
        <w:t>Ü</w:t>
      </w:r>
      <w:r w:rsidR="002B7758">
        <w:rPr>
          <w:sz w:val="24"/>
          <w:szCs w:val="24"/>
        </w:rPr>
        <w:t>’</w:t>
      </w:r>
      <w:r w:rsidR="00AF11E1">
        <w:rPr>
          <w:sz w:val="24"/>
          <w:szCs w:val="24"/>
        </w:rPr>
        <w:t>den 2</w:t>
      </w:r>
      <w:r w:rsidR="002B7758">
        <w:rPr>
          <w:sz w:val="24"/>
          <w:szCs w:val="24"/>
        </w:rPr>
        <w:t xml:space="preserve"> TL’ye aldığı 500 kg domatesin Hal Kayıt Sistemine bildirimini yaptıktan sonra oluşacak 10 TL’lik rüsum bedelinin % 25’ini (2,50 TL) </w:t>
      </w:r>
      <w:r w:rsidR="004F7C68">
        <w:rPr>
          <w:sz w:val="24"/>
          <w:szCs w:val="24"/>
        </w:rPr>
        <w:t xml:space="preserve">5 iş günü içinde </w:t>
      </w:r>
      <w:r w:rsidR="002B7758">
        <w:rPr>
          <w:sz w:val="24"/>
          <w:szCs w:val="24"/>
        </w:rPr>
        <w:t>Vakıf</w:t>
      </w:r>
      <w:r w:rsidR="003D5683">
        <w:rPr>
          <w:sz w:val="24"/>
          <w:szCs w:val="24"/>
        </w:rPr>
        <w:t>lar Bankası nezdindeki</w:t>
      </w:r>
      <w:r w:rsidR="002B7758">
        <w:rPr>
          <w:sz w:val="24"/>
          <w:szCs w:val="24"/>
        </w:rPr>
        <w:t xml:space="preserve"> tarafından Kumluca Belediyesi adına açılan hesaba, kalan % 75’lik rüsum bedelini ise (7,50 TL) </w:t>
      </w:r>
      <w:r w:rsidR="004F7C68">
        <w:rPr>
          <w:sz w:val="24"/>
          <w:szCs w:val="24"/>
        </w:rPr>
        <w:t xml:space="preserve">5 iş günü içinde </w:t>
      </w:r>
      <w:r w:rsidR="002B7758">
        <w:rPr>
          <w:sz w:val="24"/>
          <w:szCs w:val="24"/>
        </w:rPr>
        <w:t>Vakıf</w:t>
      </w:r>
      <w:r w:rsidR="003B0909">
        <w:rPr>
          <w:sz w:val="24"/>
          <w:szCs w:val="24"/>
        </w:rPr>
        <w:t>lar Bankası</w:t>
      </w:r>
      <w:r w:rsidR="002B7758">
        <w:rPr>
          <w:sz w:val="24"/>
          <w:szCs w:val="24"/>
        </w:rPr>
        <w:t xml:space="preserve"> tarafından İstanbul Büyükşehir Belediyesi adına açılan hesaba yatıracaktır. </w:t>
      </w:r>
      <w:proofErr w:type="gramEnd"/>
      <w:r w:rsidR="002B7758">
        <w:rPr>
          <w:sz w:val="24"/>
          <w:szCs w:val="24"/>
        </w:rPr>
        <w:t xml:space="preserve">Rüsum yatırma işlemi, </w:t>
      </w:r>
      <w:r w:rsidR="003D5683">
        <w:rPr>
          <w:sz w:val="24"/>
          <w:szCs w:val="24"/>
        </w:rPr>
        <w:t>herhangi bir</w:t>
      </w:r>
      <w:r w:rsidR="002B7758">
        <w:rPr>
          <w:sz w:val="24"/>
          <w:szCs w:val="24"/>
        </w:rPr>
        <w:t xml:space="preserve"> Vakıf</w:t>
      </w:r>
      <w:r w:rsidR="003B0909">
        <w:rPr>
          <w:sz w:val="24"/>
          <w:szCs w:val="24"/>
        </w:rPr>
        <w:t xml:space="preserve">lar Bankası </w:t>
      </w:r>
      <w:r w:rsidR="002B7758">
        <w:rPr>
          <w:sz w:val="24"/>
          <w:szCs w:val="24"/>
        </w:rPr>
        <w:t>şubesinden veya internet bankacılığı aracılığıyla gerçekleştirilebilecektir.</w:t>
      </w:r>
    </w:p>
    <w:p w:rsidR="002B7758" w:rsidRDefault="002B7758" w:rsidP="002B7758">
      <w:pPr>
        <w:tabs>
          <w:tab w:val="left" w:pos="709"/>
        </w:tabs>
        <w:ind w:firstLine="709"/>
        <w:jc w:val="both"/>
        <w:rPr>
          <w:sz w:val="24"/>
          <w:szCs w:val="24"/>
        </w:rPr>
      </w:pPr>
    </w:p>
    <w:p w:rsidR="00AA4937" w:rsidRDefault="002B7758" w:rsidP="002B7758">
      <w:pPr>
        <w:tabs>
          <w:tab w:val="left" w:pos="709"/>
        </w:tabs>
        <w:ind w:firstLine="709"/>
        <w:jc w:val="both"/>
        <w:rPr>
          <w:color w:val="auto"/>
          <w:sz w:val="24"/>
          <w:szCs w:val="24"/>
        </w:rPr>
      </w:pPr>
      <w:r w:rsidRPr="00AF11E1">
        <w:rPr>
          <w:b/>
          <w:sz w:val="24"/>
          <w:szCs w:val="24"/>
        </w:rPr>
        <w:t>Örnek</w:t>
      </w:r>
      <w:r w:rsidR="003B0909">
        <w:rPr>
          <w:b/>
          <w:sz w:val="24"/>
          <w:szCs w:val="24"/>
        </w:rPr>
        <w:t xml:space="preserve"> 11</w:t>
      </w:r>
      <w:r w:rsidR="00AF11E1">
        <w:rPr>
          <w:b/>
          <w:sz w:val="24"/>
          <w:szCs w:val="24"/>
        </w:rPr>
        <w:t>:</w:t>
      </w:r>
      <w:r w:rsidRPr="00AF11E1">
        <w:rPr>
          <w:sz w:val="24"/>
          <w:szCs w:val="24"/>
        </w:rPr>
        <w:t xml:space="preserve"> Market</w:t>
      </w:r>
      <w:r w:rsidR="00AF11E1">
        <w:rPr>
          <w:sz w:val="24"/>
          <w:szCs w:val="24"/>
        </w:rPr>
        <w:t xml:space="preserve"> M</w:t>
      </w:r>
      <w:r w:rsidRPr="00AF11E1">
        <w:rPr>
          <w:sz w:val="24"/>
          <w:szCs w:val="24"/>
        </w:rPr>
        <w:t xml:space="preserve">, </w:t>
      </w:r>
      <w:r w:rsidR="00AF11E1">
        <w:rPr>
          <w:sz w:val="24"/>
          <w:szCs w:val="24"/>
        </w:rPr>
        <w:t xml:space="preserve">Antalya </w:t>
      </w:r>
      <w:r w:rsidR="003B0909">
        <w:rPr>
          <w:sz w:val="24"/>
          <w:szCs w:val="24"/>
        </w:rPr>
        <w:t xml:space="preserve">ili </w:t>
      </w:r>
      <w:r w:rsidR="006D7A39">
        <w:rPr>
          <w:sz w:val="24"/>
          <w:szCs w:val="24"/>
        </w:rPr>
        <w:t>Kumluca</w:t>
      </w:r>
      <w:r w:rsidR="003B0909">
        <w:rPr>
          <w:sz w:val="24"/>
          <w:szCs w:val="24"/>
        </w:rPr>
        <w:t xml:space="preserve"> ilçesinde</w:t>
      </w:r>
      <w:r w:rsidR="006D7A39">
        <w:rPr>
          <w:sz w:val="24"/>
          <w:szCs w:val="24"/>
        </w:rPr>
        <w:t xml:space="preserve"> üretilen </w:t>
      </w:r>
      <w:r w:rsidR="006D7A39" w:rsidRPr="00AF11E1">
        <w:rPr>
          <w:sz w:val="24"/>
          <w:szCs w:val="24"/>
        </w:rPr>
        <w:t xml:space="preserve">10.000 </w:t>
      </w:r>
      <w:r w:rsidR="006D7A39">
        <w:rPr>
          <w:sz w:val="24"/>
          <w:szCs w:val="24"/>
        </w:rPr>
        <w:t>kg domatesi, Kumluca</w:t>
      </w:r>
      <w:r w:rsidR="00474830">
        <w:rPr>
          <w:sz w:val="24"/>
          <w:szCs w:val="24"/>
        </w:rPr>
        <w:t xml:space="preserve"> Belediyesi</w:t>
      </w:r>
      <w:r w:rsidR="006D7A39">
        <w:rPr>
          <w:sz w:val="24"/>
          <w:szCs w:val="24"/>
        </w:rPr>
        <w:t xml:space="preserve"> </w:t>
      </w:r>
      <w:r w:rsidR="00474830">
        <w:rPr>
          <w:sz w:val="24"/>
          <w:szCs w:val="24"/>
        </w:rPr>
        <w:t xml:space="preserve">Toptancı </w:t>
      </w:r>
      <w:r w:rsidR="006D7A39">
        <w:rPr>
          <w:sz w:val="24"/>
          <w:szCs w:val="24"/>
        </w:rPr>
        <w:t xml:space="preserve">Halinde </w:t>
      </w:r>
      <w:r w:rsidRPr="00AF11E1">
        <w:rPr>
          <w:sz w:val="24"/>
          <w:szCs w:val="24"/>
        </w:rPr>
        <w:t xml:space="preserve">faaliyet gösteren komisyoncu </w:t>
      </w:r>
      <w:r w:rsidR="00AF11E1">
        <w:rPr>
          <w:sz w:val="24"/>
          <w:szCs w:val="24"/>
        </w:rPr>
        <w:t xml:space="preserve">K’den </w:t>
      </w:r>
      <w:r w:rsidRPr="00AF11E1">
        <w:rPr>
          <w:sz w:val="24"/>
          <w:szCs w:val="24"/>
        </w:rPr>
        <w:t xml:space="preserve">kilosu 1.00 </w:t>
      </w:r>
      <w:r w:rsidR="00AF11E1">
        <w:rPr>
          <w:sz w:val="24"/>
          <w:szCs w:val="24"/>
        </w:rPr>
        <w:t>TL’den</w:t>
      </w:r>
      <w:r w:rsidRPr="00AF11E1">
        <w:rPr>
          <w:sz w:val="24"/>
          <w:szCs w:val="24"/>
        </w:rPr>
        <w:t xml:space="preserve"> satın al</w:t>
      </w:r>
      <w:r w:rsidR="006D7A39">
        <w:rPr>
          <w:sz w:val="24"/>
          <w:szCs w:val="24"/>
        </w:rPr>
        <w:t>arak bildirimini yapmıştır.</w:t>
      </w:r>
      <w:r w:rsidR="00A6034F">
        <w:rPr>
          <w:sz w:val="24"/>
          <w:szCs w:val="24"/>
        </w:rPr>
        <w:t xml:space="preserve"> Satın alım bildirimi sonucunda</w:t>
      </w:r>
      <w:r w:rsidR="00AA4937">
        <w:rPr>
          <w:sz w:val="24"/>
          <w:szCs w:val="24"/>
        </w:rPr>
        <w:t xml:space="preserve"> (10.000 x 1)</w:t>
      </w:r>
      <w:r w:rsidR="00AA4937" w:rsidRPr="00AA4937">
        <w:rPr>
          <w:color w:val="auto"/>
          <w:sz w:val="24"/>
          <w:szCs w:val="24"/>
        </w:rPr>
        <w:t xml:space="preserve"> / </w:t>
      </w:r>
      <w:r w:rsidR="00AA4937">
        <w:rPr>
          <w:color w:val="auto"/>
          <w:sz w:val="24"/>
          <w:szCs w:val="24"/>
        </w:rPr>
        <w:t xml:space="preserve">100 = 100 TL’lik hal rüsumu tahakkuk etmiştir. Market M, rüsumun %25’ini </w:t>
      </w:r>
      <w:r w:rsidR="004F7C68">
        <w:rPr>
          <w:sz w:val="24"/>
          <w:szCs w:val="24"/>
        </w:rPr>
        <w:t xml:space="preserve">5 iş günü içinde </w:t>
      </w:r>
      <w:r w:rsidR="00A6034F">
        <w:rPr>
          <w:color w:val="auto"/>
          <w:sz w:val="24"/>
          <w:szCs w:val="24"/>
        </w:rPr>
        <w:t>malın üretim yeri olan Kumluca B</w:t>
      </w:r>
      <w:r w:rsidR="00AA4937">
        <w:rPr>
          <w:color w:val="auto"/>
          <w:sz w:val="24"/>
          <w:szCs w:val="24"/>
        </w:rPr>
        <w:t xml:space="preserve">elediyesinin Vakıflar Bankası nezdindeki hesabına yatıracaktır. </w:t>
      </w:r>
    </w:p>
    <w:p w:rsidR="00AA4937" w:rsidRDefault="00AA4937" w:rsidP="002B7758">
      <w:pPr>
        <w:tabs>
          <w:tab w:val="left" w:pos="709"/>
        </w:tabs>
        <w:ind w:firstLine="709"/>
        <w:jc w:val="both"/>
        <w:rPr>
          <w:color w:val="auto"/>
          <w:sz w:val="24"/>
          <w:szCs w:val="24"/>
        </w:rPr>
      </w:pPr>
    </w:p>
    <w:p w:rsidR="00AA4937" w:rsidRDefault="00AA4937" w:rsidP="002B7758">
      <w:pPr>
        <w:tabs>
          <w:tab w:val="left" w:pos="709"/>
        </w:tabs>
        <w:ind w:firstLine="709"/>
        <w:jc w:val="both"/>
        <w:rPr>
          <w:sz w:val="24"/>
          <w:szCs w:val="24"/>
        </w:rPr>
      </w:pPr>
      <w:r>
        <w:rPr>
          <w:sz w:val="24"/>
          <w:szCs w:val="24"/>
        </w:rPr>
        <w:t xml:space="preserve"> Market M, Ankara</w:t>
      </w:r>
      <w:r w:rsidR="00A6034F">
        <w:rPr>
          <w:sz w:val="24"/>
          <w:szCs w:val="24"/>
        </w:rPr>
        <w:t xml:space="preserve"> ilinde</w:t>
      </w:r>
      <w:r>
        <w:rPr>
          <w:sz w:val="24"/>
          <w:szCs w:val="24"/>
        </w:rPr>
        <w:t xml:space="preserve"> bulunan dağıtım merkezi üzerinden satın almış olduğu bu malın;</w:t>
      </w:r>
    </w:p>
    <w:p w:rsidR="00AA4937" w:rsidRDefault="00AA4937" w:rsidP="002B7758">
      <w:pPr>
        <w:tabs>
          <w:tab w:val="left" w:pos="709"/>
        </w:tabs>
        <w:ind w:firstLine="709"/>
        <w:jc w:val="both"/>
        <w:rPr>
          <w:sz w:val="24"/>
          <w:szCs w:val="24"/>
        </w:rPr>
      </w:pPr>
    </w:p>
    <w:p w:rsidR="00AA4937" w:rsidRDefault="00AA4937" w:rsidP="002B7758">
      <w:pPr>
        <w:tabs>
          <w:tab w:val="left" w:pos="709"/>
        </w:tabs>
        <w:ind w:firstLine="709"/>
        <w:jc w:val="both"/>
        <w:rPr>
          <w:sz w:val="24"/>
          <w:szCs w:val="24"/>
        </w:rPr>
      </w:pPr>
      <w:r>
        <w:rPr>
          <w:sz w:val="24"/>
          <w:szCs w:val="24"/>
        </w:rPr>
        <w:t>(1) 2.500 kg’ını Bursa şubesine,</w:t>
      </w:r>
    </w:p>
    <w:p w:rsidR="00AA4937" w:rsidRDefault="00AA4937" w:rsidP="002B7758">
      <w:pPr>
        <w:tabs>
          <w:tab w:val="left" w:pos="709"/>
        </w:tabs>
        <w:ind w:firstLine="709"/>
        <w:jc w:val="both"/>
        <w:rPr>
          <w:sz w:val="24"/>
          <w:szCs w:val="24"/>
        </w:rPr>
      </w:pPr>
      <w:r>
        <w:rPr>
          <w:sz w:val="24"/>
          <w:szCs w:val="24"/>
        </w:rPr>
        <w:t>(2) 2.500 kg’ını Kastamonu şubesine,</w:t>
      </w:r>
    </w:p>
    <w:p w:rsidR="00407395" w:rsidRDefault="00AA4937" w:rsidP="002B7758">
      <w:pPr>
        <w:tabs>
          <w:tab w:val="left" w:pos="709"/>
        </w:tabs>
        <w:ind w:firstLine="709"/>
        <w:jc w:val="both"/>
        <w:rPr>
          <w:sz w:val="24"/>
          <w:szCs w:val="24"/>
        </w:rPr>
      </w:pPr>
      <w:r>
        <w:rPr>
          <w:sz w:val="24"/>
          <w:szCs w:val="24"/>
        </w:rPr>
        <w:t xml:space="preserve">(3) </w:t>
      </w:r>
      <w:r w:rsidR="00407395">
        <w:rPr>
          <w:sz w:val="24"/>
          <w:szCs w:val="24"/>
        </w:rPr>
        <w:t>2</w:t>
      </w:r>
      <w:r>
        <w:rPr>
          <w:sz w:val="24"/>
          <w:szCs w:val="24"/>
        </w:rPr>
        <w:t>.</w:t>
      </w:r>
      <w:r w:rsidR="00407395">
        <w:rPr>
          <w:sz w:val="24"/>
          <w:szCs w:val="24"/>
        </w:rPr>
        <w:t>5</w:t>
      </w:r>
      <w:r>
        <w:rPr>
          <w:sz w:val="24"/>
          <w:szCs w:val="24"/>
        </w:rPr>
        <w:t>00 kg’ını Ankara Çankaya şubesine</w:t>
      </w:r>
      <w:r w:rsidR="00407395">
        <w:rPr>
          <w:sz w:val="24"/>
          <w:szCs w:val="24"/>
        </w:rPr>
        <w:t>,</w:t>
      </w:r>
    </w:p>
    <w:p w:rsidR="00AA4937" w:rsidRDefault="00407395" w:rsidP="002B7758">
      <w:pPr>
        <w:tabs>
          <w:tab w:val="left" w:pos="709"/>
        </w:tabs>
        <w:ind w:firstLine="709"/>
        <w:jc w:val="both"/>
        <w:rPr>
          <w:sz w:val="24"/>
          <w:szCs w:val="24"/>
        </w:rPr>
      </w:pPr>
      <w:r>
        <w:rPr>
          <w:sz w:val="24"/>
          <w:szCs w:val="24"/>
        </w:rPr>
        <w:t>(4)</w:t>
      </w:r>
      <w:r w:rsidR="00AA4937">
        <w:rPr>
          <w:sz w:val="24"/>
          <w:szCs w:val="24"/>
        </w:rPr>
        <w:t xml:space="preserve"> </w:t>
      </w:r>
      <w:r>
        <w:rPr>
          <w:sz w:val="24"/>
          <w:szCs w:val="24"/>
        </w:rPr>
        <w:t>2.500 kg’ını da Kastamonu Taşköprü</w:t>
      </w:r>
      <w:r w:rsidR="003D5683">
        <w:rPr>
          <w:sz w:val="24"/>
          <w:szCs w:val="24"/>
        </w:rPr>
        <w:t xml:space="preserve"> şubesine </w:t>
      </w:r>
      <w:r w:rsidR="00AA4937">
        <w:rPr>
          <w:sz w:val="24"/>
          <w:szCs w:val="24"/>
        </w:rPr>
        <w:t xml:space="preserve">sevk etmiştir. </w:t>
      </w:r>
    </w:p>
    <w:p w:rsidR="00AA4937" w:rsidRDefault="00AA4937" w:rsidP="002B7758">
      <w:pPr>
        <w:tabs>
          <w:tab w:val="left" w:pos="709"/>
        </w:tabs>
        <w:ind w:firstLine="709"/>
        <w:jc w:val="both"/>
        <w:rPr>
          <w:sz w:val="24"/>
          <w:szCs w:val="24"/>
        </w:rPr>
      </w:pPr>
    </w:p>
    <w:p w:rsidR="00AA4937" w:rsidRDefault="00AA4937" w:rsidP="002B7758">
      <w:pPr>
        <w:tabs>
          <w:tab w:val="left" w:pos="709"/>
        </w:tabs>
        <w:ind w:firstLine="709"/>
        <w:jc w:val="both"/>
        <w:rPr>
          <w:sz w:val="24"/>
          <w:szCs w:val="24"/>
        </w:rPr>
      </w:pPr>
      <w:r>
        <w:rPr>
          <w:sz w:val="24"/>
          <w:szCs w:val="24"/>
        </w:rPr>
        <w:t>Bu durumda, tahakkuk eden hal rüsumunun tüketim bölgesi hesabına yatırılacak olan %75’lik kısm</w:t>
      </w:r>
      <w:r w:rsidR="002017AE">
        <w:rPr>
          <w:sz w:val="24"/>
          <w:szCs w:val="24"/>
        </w:rPr>
        <w:t>ı</w:t>
      </w:r>
      <w:r>
        <w:rPr>
          <w:sz w:val="24"/>
          <w:szCs w:val="24"/>
        </w:rPr>
        <w:t>nı (75 TL)</w:t>
      </w:r>
      <w:r w:rsidR="003D5683">
        <w:rPr>
          <w:sz w:val="24"/>
          <w:szCs w:val="24"/>
        </w:rPr>
        <w:t xml:space="preserve"> tüketim yerinin belli olduğu tarihten itibaren 5 </w:t>
      </w:r>
      <w:r w:rsidR="0065035B">
        <w:rPr>
          <w:sz w:val="24"/>
          <w:szCs w:val="24"/>
        </w:rPr>
        <w:t>iş günü içinde</w:t>
      </w:r>
      <w:r>
        <w:rPr>
          <w:sz w:val="24"/>
          <w:szCs w:val="24"/>
        </w:rPr>
        <w:t xml:space="preserve"> aşağıdaki şekilde yatıracaktır:</w:t>
      </w:r>
    </w:p>
    <w:p w:rsidR="00AA4937" w:rsidRDefault="00AA4937" w:rsidP="002B7758">
      <w:pPr>
        <w:tabs>
          <w:tab w:val="left" w:pos="709"/>
        </w:tabs>
        <w:ind w:firstLine="709"/>
        <w:jc w:val="both"/>
        <w:rPr>
          <w:sz w:val="24"/>
          <w:szCs w:val="24"/>
        </w:rPr>
      </w:pPr>
    </w:p>
    <w:p w:rsidR="00AA4937" w:rsidRDefault="00AA4937" w:rsidP="00AA4937">
      <w:pPr>
        <w:tabs>
          <w:tab w:val="left" w:pos="709"/>
        </w:tabs>
        <w:ind w:firstLine="709"/>
        <w:jc w:val="both"/>
        <w:rPr>
          <w:color w:val="auto"/>
          <w:sz w:val="24"/>
          <w:szCs w:val="24"/>
        </w:rPr>
      </w:pPr>
      <w:r>
        <w:rPr>
          <w:sz w:val="24"/>
          <w:szCs w:val="24"/>
        </w:rPr>
        <w:t xml:space="preserve">(1) Bursa Büyükşehir Belediyesinin </w:t>
      </w:r>
      <w:r>
        <w:rPr>
          <w:color w:val="auto"/>
          <w:sz w:val="24"/>
          <w:szCs w:val="24"/>
        </w:rPr>
        <w:t>Vakıflar Bankası nezdindeki hesabına</w:t>
      </w:r>
      <w:r w:rsidR="00323C13">
        <w:rPr>
          <w:color w:val="auto"/>
          <w:sz w:val="24"/>
          <w:szCs w:val="24"/>
        </w:rPr>
        <w:t xml:space="preserve"> (75 x 2.500)/10.000 = 18,75</w:t>
      </w:r>
      <w:r>
        <w:rPr>
          <w:color w:val="auto"/>
          <w:sz w:val="24"/>
          <w:szCs w:val="24"/>
        </w:rPr>
        <w:t xml:space="preserve"> </w:t>
      </w:r>
      <w:r w:rsidR="00323C13">
        <w:rPr>
          <w:color w:val="auto"/>
          <w:sz w:val="24"/>
          <w:szCs w:val="24"/>
        </w:rPr>
        <w:t xml:space="preserve">TL </w:t>
      </w:r>
      <w:r>
        <w:rPr>
          <w:color w:val="auto"/>
          <w:sz w:val="24"/>
          <w:szCs w:val="24"/>
        </w:rPr>
        <w:t xml:space="preserve">yatıracaktır. </w:t>
      </w:r>
    </w:p>
    <w:p w:rsidR="00AA31B4" w:rsidRDefault="00AA31B4" w:rsidP="00AA31B4">
      <w:pPr>
        <w:tabs>
          <w:tab w:val="left" w:pos="709"/>
        </w:tabs>
        <w:ind w:firstLine="709"/>
        <w:jc w:val="both"/>
        <w:rPr>
          <w:color w:val="auto"/>
          <w:sz w:val="24"/>
          <w:szCs w:val="24"/>
        </w:rPr>
      </w:pPr>
      <w:r>
        <w:rPr>
          <w:color w:val="auto"/>
          <w:sz w:val="24"/>
          <w:szCs w:val="24"/>
        </w:rPr>
        <w:t xml:space="preserve">(2) </w:t>
      </w:r>
      <w:r>
        <w:rPr>
          <w:sz w:val="24"/>
          <w:szCs w:val="24"/>
        </w:rPr>
        <w:t xml:space="preserve">Kastamonu Belediyesinin </w:t>
      </w:r>
      <w:r>
        <w:rPr>
          <w:color w:val="auto"/>
          <w:sz w:val="24"/>
          <w:szCs w:val="24"/>
        </w:rPr>
        <w:t xml:space="preserve">Vakıflar Bankası nezdindeki hesabına (75 x 2.500)/10.000 = 18,75 TL yatıracaktır. </w:t>
      </w:r>
    </w:p>
    <w:p w:rsidR="00407395" w:rsidRDefault="00AA31B4" w:rsidP="00407395">
      <w:pPr>
        <w:tabs>
          <w:tab w:val="left" w:pos="709"/>
        </w:tabs>
        <w:ind w:firstLine="709"/>
        <w:jc w:val="both"/>
        <w:rPr>
          <w:color w:val="auto"/>
          <w:sz w:val="24"/>
          <w:szCs w:val="24"/>
        </w:rPr>
      </w:pPr>
      <w:r>
        <w:rPr>
          <w:color w:val="auto"/>
          <w:sz w:val="24"/>
          <w:szCs w:val="24"/>
        </w:rPr>
        <w:t xml:space="preserve">(3) Ankara Büyükşehir </w:t>
      </w:r>
      <w:r>
        <w:rPr>
          <w:sz w:val="24"/>
          <w:szCs w:val="24"/>
        </w:rPr>
        <w:t xml:space="preserve">Belediyesinin </w:t>
      </w:r>
      <w:r>
        <w:rPr>
          <w:color w:val="auto"/>
          <w:sz w:val="24"/>
          <w:szCs w:val="24"/>
        </w:rPr>
        <w:t xml:space="preserve">Vakıflar Bankası nezdindeki hesabına </w:t>
      </w:r>
      <w:r w:rsidR="00407395">
        <w:rPr>
          <w:color w:val="auto"/>
          <w:sz w:val="24"/>
          <w:szCs w:val="24"/>
        </w:rPr>
        <w:t xml:space="preserve">(75 x 2.500)/10.000 = 18,75 TL yatıracaktır. </w:t>
      </w:r>
    </w:p>
    <w:p w:rsidR="00407395" w:rsidRDefault="00407395" w:rsidP="00407395">
      <w:pPr>
        <w:tabs>
          <w:tab w:val="left" w:pos="709"/>
        </w:tabs>
        <w:ind w:firstLine="709"/>
        <w:jc w:val="both"/>
        <w:rPr>
          <w:color w:val="auto"/>
          <w:sz w:val="24"/>
          <w:szCs w:val="24"/>
        </w:rPr>
      </w:pPr>
      <w:r>
        <w:rPr>
          <w:color w:val="auto"/>
          <w:sz w:val="24"/>
          <w:szCs w:val="24"/>
        </w:rPr>
        <w:t>(4) Kastamonu Taşköprü şubesine sevk edilen mala ilişkin hal rüsumu</w:t>
      </w:r>
      <w:r w:rsidR="004F7C68">
        <w:rPr>
          <w:color w:val="auto"/>
          <w:sz w:val="24"/>
          <w:szCs w:val="24"/>
        </w:rPr>
        <w:t>nu</w:t>
      </w:r>
      <w:r>
        <w:rPr>
          <w:color w:val="auto"/>
          <w:sz w:val="24"/>
          <w:szCs w:val="24"/>
        </w:rPr>
        <w:t xml:space="preserve">, bu yerde toptancı hali olmaması </w:t>
      </w:r>
      <w:r w:rsidR="003003E8">
        <w:rPr>
          <w:color w:val="auto"/>
          <w:sz w:val="24"/>
          <w:szCs w:val="24"/>
        </w:rPr>
        <w:t xml:space="preserve">ancak üretim yerinde toptancı hali bulunması (Kumluca Belediyesi Toptancı Hali) </w:t>
      </w:r>
      <w:r>
        <w:rPr>
          <w:color w:val="auto"/>
          <w:sz w:val="24"/>
          <w:szCs w:val="24"/>
        </w:rPr>
        <w:t xml:space="preserve">nedeniyle, Kumluca belediyesinin Vakıflar Bankası nezdindeki hesabına </w:t>
      </w:r>
      <w:r w:rsidR="003003E8">
        <w:rPr>
          <w:color w:val="auto"/>
          <w:sz w:val="24"/>
          <w:szCs w:val="24"/>
        </w:rPr>
        <w:t xml:space="preserve">(75 x 2.500)/10.000 = 18,75 TL </w:t>
      </w:r>
      <w:r>
        <w:rPr>
          <w:color w:val="auto"/>
          <w:sz w:val="24"/>
          <w:szCs w:val="24"/>
        </w:rPr>
        <w:t xml:space="preserve">yatıracaktır. </w:t>
      </w:r>
    </w:p>
    <w:p w:rsidR="00407395" w:rsidRDefault="00407395" w:rsidP="00407395">
      <w:pPr>
        <w:tabs>
          <w:tab w:val="left" w:pos="709"/>
        </w:tabs>
        <w:ind w:firstLine="709"/>
        <w:jc w:val="both"/>
        <w:rPr>
          <w:color w:val="auto"/>
          <w:sz w:val="24"/>
          <w:szCs w:val="24"/>
        </w:rPr>
      </w:pPr>
      <w:r>
        <w:rPr>
          <w:color w:val="auto"/>
          <w:sz w:val="24"/>
          <w:szCs w:val="24"/>
        </w:rPr>
        <w:t xml:space="preserve"> </w:t>
      </w:r>
    </w:p>
    <w:p w:rsidR="002B7758" w:rsidRPr="003003E8" w:rsidRDefault="002B7758" w:rsidP="00A45114">
      <w:pPr>
        <w:tabs>
          <w:tab w:val="left" w:pos="709"/>
        </w:tabs>
        <w:ind w:firstLine="709"/>
        <w:jc w:val="both"/>
        <w:rPr>
          <w:sz w:val="24"/>
          <w:szCs w:val="24"/>
        </w:rPr>
      </w:pPr>
      <w:proofErr w:type="spellStart"/>
      <w:r w:rsidRPr="003003E8">
        <w:rPr>
          <w:sz w:val="24"/>
          <w:szCs w:val="24"/>
        </w:rPr>
        <w:t>Bildirimciler</w:t>
      </w:r>
      <w:proofErr w:type="spellEnd"/>
      <w:r w:rsidRPr="003003E8">
        <w:rPr>
          <w:sz w:val="24"/>
          <w:szCs w:val="24"/>
        </w:rPr>
        <w:t xml:space="preserve">, bildirim sonucunda oluşan künye belgesinin alt kısmında, bu bildirime ilişkin </w:t>
      </w:r>
      <w:r w:rsidR="00A602B7">
        <w:rPr>
          <w:sz w:val="24"/>
          <w:szCs w:val="24"/>
        </w:rPr>
        <w:t xml:space="preserve">rüsum oluşmuşsa, bu rüsum bedelini </w:t>
      </w:r>
      <w:r w:rsidRPr="003003E8">
        <w:rPr>
          <w:sz w:val="24"/>
          <w:szCs w:val="24"/>
        </w:rPr>
        <w:t xml:space="preserve">görebileceklerdir. Ayrıca, üretim ve tüketim yeri olarak beyan edilen yerdeki toptancı halinin numarası da </w:t>
      </w:r>
      <w:r w:rsidR="00425BBA">
        <w:rPr>
          <w:sz w:val="24"/>
          <w:szCs w:val="24"/>
        </w:rPr>
        <w:t xml:space="preserve">bilgi amaçlı </w:t>
      </w:r>
      <w:r w:rsidRPr="003003E8">
        <w:rPr>
          <w:sz w:val="24"/>
          <w:szCs w:val="24"/>
        </w:rPr>
        <w:t xml:space="preserve">künye belgesinde yer alacaktır.  </w:t>
      </w:r>
    </w:p>
    <w:p w:rsidR="002B7758" w:rsidRPr="003003E8" w:rsidRDefault="002B7758" w:rsidP="002B7758">
      <w:pPr>
        <w:tabs>
          <w:tab w:val="left" w:pos="709"/>
        </w:tabs>
        <w:jc w:val="both"/>
        <w:rPr>
          <w:sz w:val="24"/>
          <w:szCs w:val="24"/>
        </w:rPr>
      </w:pPr>
    </w:p>
    <w:p w:rsidR="002B7758" w:rsidRDefault="002B7758" w:rsidP="002B7758">
      <w:pPr>
        <w:tabs>
          <w:tab w:val="left" w:pos="709"/>
        </w:tabs>
        <w:jc w:val="both"/>
        <w:rPr>
          <w:b/>
          <w:sz w:val="24"/>
          <w:szCs w:val="24"/>
        </w:rPr>
      </w:pPr>
    </w:p>
    <w:p w:rsidR="002B7758" w:rsidRDefault="002B7758" w:rsidP="00DD3769">
      <w:pPr>
        <w:tabs>
          <w:tab w:val="left" w:pos="709"/>
        </w:tabs>
        <w:jc w:val="both"/>
        <w:rPr>
          <w:b/>
          <w:szCs w:val="24"/>
        </w:rPr>
      </w:pPr>
      <w:r>
        <w:rPr>
          <w:sz w:val="24"/>
          <w:szCs w:val="24"/>
        </w:rPr>
        <w:t xml:space="preserve"> </w:t>
      </w:r>
      <w:r>
        <w:rPr>
          <w:sz w:val="24"/>
          <w:szCs w:val="24"/>
        </w:rPr>
        <w:tab/>
      </w:r>
    </w:p>
    <w:p w:rsidR="002B7758" w:rsidRDefault="002B7758" w:rsidP="002B7758">
      <w:pPr>
        <w:pStyle w:val="GvdeMetni2"/>
        <w:rPr>
          <w:b/>
          <w:szCs w:val="24"/>
        </w:rPr>
      </w:pPr>
    </w:p>
    <w:p w:rsidR="00C6693A" w:rsidRDefault="00C6693A"/>
    <w:sectPr w:rsidR="00C6693A" w:rsidSect="002B7758">
      <w:headerReference w:type="even" r:id="rId8"/>
      <w:headerReference w:type="default" r:id="rId9"/>
      <w:footerReference w:type="even" r:id="rId10"/>
      <w:footerReference w:type="default" r:id="rId11"/>
      <w:headerReference w:type="first" r:id="rId12"/>
      <w:pgSz w:w="11906" w:h="16838" w:code="9"/>
      <w:pgMar w:top="902" w:right="1106" w:bottom="261" w:left="1259" w:header="357" w:footer="5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2FB" w:rsidRDefault="00DC22FB" w:rsidP="002B7758">
      <w:r>
        <w:separator/>
      </w:r>
    </w:p>
  </w:endnote>
  <w:endnote w:type="continuationSeparator" w:id="0">
    <w:p w:rsidR="00DC22FB" w:rsidRDefault="00DC22FB" w:rsidP="002B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83" w:rsidRDefault="006417C0">
    <w:pPr>
      <w:pStyle w:val="Altbilgi"/>
      <w:framePr w:wrap="around" w:vAnchor="text" w:hAnchor="margin" w:xAlign="right" w:y="1"/>
      <w:rPr>
        <w:rStyle w:val="SayfaNumaras"/>
        <w:sz w:val="19"/>
      </w:rPr>
    </w:pPr>
    <w:r>
      <w:rPr>
        <w:rStyle w:val="SayfaNumaras"/>
        <w:sz w:val="19"/>
      </w:rPr>
      <w:fldChar w:fldCharType="begin"/>
    </w:r>
    <w:r w:rsidR="003D5683">
      <w:rPr>
        <w:rStyle w:val="SayfaNumaras"/>
        <w:sz w:val="19"/>
      </w:rPr>
      <w:instrText xml:space="preserve">PAGE  </w:instrText>
    </w:r>
    <w:r>
      <w:rPr>
        <w:rStyle w:val="SayfaNumaras"/>
        <w:sz w:val="19"/>
      </w:rPr>
      <w:fldChar w:fldCharType="end"/>
    </w:r>
  </w:p>
  <w:p w:rsidR="003D5683" w:rsidRDefault="003D5683">
    <w:pPr>
      <w:pStyle w:val="Altbilgi"/>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5344"/>
      <w:docPartObj>
        <w:docPartGallery w:val="Page Numbers (Bottom of Page)"/>
        <w:docPartUnique/>
      </w:docPartObj>
    </w:sdtPr>
    <w:sdtEndPr/>
    <w:sdtContent>
      <w:p w:rsidR="003D5683" w:rsidRDefault="00DC22FB">
        <w:pPr>
          <w:pStyle w:val="Altbilgi"/>
          <w:jc w:val="center"/>
        </w:pPr>
        <w:r>
          <w:fldChar w:fldCharType="begin"/>
        </w:r>
        <w:r>
          <w:instrText xml:space="preserve"> PAGE   \* MERGEFORMAT </w:instrText>
        </w:r>
        <w:r>
          <w:fldChar w:fldCharType="separate"/>
        </w:r>
        <w:r w:rsidR="00C15513">
          <w:rPr>
            <w:noProof/>
          </w:rPr>
          <w:t>1</w:t>
        </w:r>
        <w:r>
          <w:rPr>
            <w:noProof/>
          </w:rPr>
          <w:fldChar w:fldCharType="end"/>
        </w:r>
      </w:p>
    </w:sdtContent>
  </w:sdt>
  <w:p w:rsidR="003D5683" w:rsidRDefault="003D56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2FB" w:rsidRDefault="00DC22FB" w:rsidP="002B7758">
      <w:r>
        <w:separator/>
      </w:r>
    </w:p>
  </w:footnote>
  <w:footnote w:type="continuationSeparator" w:id="0">
    <w:p w:rsidR="00DC22FB" w:rsidRDefault="00DC22FB" w:rsidP="002B7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83" w:rsidRDefault="00DC22F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5.55pt;height:133.85pt;rotation:315;z-index:-251655168;mso-position-horizontal:center;mso-position-horizontal-relative:margin;mso-position-vertical:center;mso-position-vertical-relative:margin" wrapcoords="20632 3034 20511 2670 19815 2184 19089 2306 18121 -1213 17939 -1456 13341 2427 13311 2670 13432 4369 12918 2548 12403 1699 12252 2306 11708 2427 11647 2791 12040 4247 11284 2548 10951 1942 10861 2306 8138 2306 7926 2548 7956 3155 8319 5825 8289 8494 6655 2548 6262 1578 6081 2306 5839 2427 5839 2912 6383 6310 5627 4490 4810 2670 4417 2427 3328 2306 2360 -243 1815 -1578 1724 -1213 1059 -1213 847 -607 938 971 1240 2184 787 3034 454 4490 212 6310 91 8494 121 11407 121 11649 363 14198 454 14562 938 16625 998 16867 1543 17474 2118 16625 2481 15411 2662 16018 3479 17231 3570 16989 4235 16867 4387 16989 4356 16382 3993 13106 4447 15047 5506 17474 5627 16989 7049 16989 6988 15897 6625 12742 6625 10072 8289 16503 8561 17231 8592 15169 8924 16503 9590 17596 9741 16989 12918 16867 12887 15897 13704 17474 13855 16989 14793 16867 14733 16261 13039 8373 14249 13106 15731 17717 15882 16989 16669 16989 16548 15775 16245 12863 16911 15533 17788 17717 17939 16989 20057 16989 19997 15897 19634 12742 20299 15411 21207 17717 21358 16867 21661 16867 21630 16261 20420 10436 20783 9101 20995 7524 21086 7160 20995 4854 20874 4004 20632 3034" fillcolor="black" stroked="f">
          <v:fill opacity=".5"/>
          <v:textpath style="font-family:&quot;Times New Roman&quot;;font-size:1pt" string="ÖRNEKTİR"/>
          <w10:wrap side="left"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83" w:rsidRPr="00FC22D0" w:rsidRDefault="003D5683" w:rsidP="002B7758">
    <w:pPr>
      <w:pStyle w:val="stbilgi"/>
      <w:tabs>
        <w:tab w:val="left" w:pos="555"/>
        <w:tab w:val="center" w:pos="4844"/>
      </w:tabs>
      <w:rPr>
        <w:b/>
        <w:sz w:val="24"/>
        <w:szCs w:val="24"/>
      </w:rPr>
    </w:pPr>
    <w:r>
      <w:rPr>
        <w:b/>
        <w:sz w:val="24"/>
        <w:szCs w:val="24"/>
      </w:rPr>
      <w:tab/>
    </w:r>
  </w:p>
  <w:p w:rsidR="003D5683" w:rsidRDefault="003D56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83" w:rsidRDefault="00DC22F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35.55pt;height:133.85pt;rotation:315;z-index:-251656192;mso-position-horizontal:center;mso-position-horizontal-relative:margin;mso-position-vertical:center;mso-position-vertical-relative:margin" wrapcoords="20632 3034 20511 2670 19815 2184 19089 2306 18121 -1213 17939 -1456 13341 2427 13311 2670 13432 4369 12918 2548 12403 1699 12252 2306 11708 2427 11647 2791 12040 4247 11284 2548 10951 1942 10861 2306 8138 2306 7926 2548 7956 3155 8319 5825 8289 8494 6655 2548 6262 1578 6081 2306 5839 2427 5839 2912 6383 6310 5627 4490 4810 2670 4417 2427 3328 2306 2360 -243 1815 -1578 1724 -1213 1059 -1213 847 -607 938 971 1240 2184 787 3034 454 4490 212 6310 91 8494 121 11407 121 11649 363 14198 454 14562 938 16625 998 16867 1543 17474 2118 16625 2481 15411 2662 16018 3479 17231 3570 16989 4235 16867 4387 16989 4356 16382 3993 13106 4447 15047 5506 17474 5627 16989 7049 16989 6988 15897 6625 12742 6625 10072 8289 16503 8561 17231 8592 15169 8924 16503 9590 17596 9741 16989 12918 16867 12887 15897 13704 17474 13855 16989 14793 16867 14733 16261 13039 8373 14249 13106 15731 17717 15882 16989 16669 16989 16548 15775 16245 12863 16911 15533 17788 17717 17939 16989 20057 16989 19997 15897 19634 12742 20299 15411 21207 17717 21358 16867 21661 16867 21630 16261 20420 10436 20783 9101 20995 7524 21086 7160 20995 4854 20874 4004 20632 3034" fillcolor="black" stroked="f">
          <v:fill opacity=".5"/>
          <v:textpath style="font-family:&quot;Times New Roman&quot;;font-size:1pt" string="ÖRNEKTİR"/>
          <w10:wrap side="left"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090"/>
    <w:multiLevelType w:val="hybridMultilevel"/>
    <w:tmpl w:val="024EA23A"/>
    <w:lvl w:ilvl="0" w:tplc="16DA2B2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58"/>
    <w:rsid w:val="000220B9"/>
    <w:rsid w:val="000251E5"/>
    <w:rsid w:val="000355AC"/>
    <w:rsid w:val="0008662A"/>
    <w:rsid w:val="00086C56"/>
    <w:rsid w:val="000908D8"/>
    <w:rsid w:val="000A0EAA"/>
    <w:rsid w:val="000B0034"/>
    <w:rsid w:val="0011315C"/>
    <w:rsid w:val="001142CC"/>
    <w:rsid w:val="00127276"/>
    <w:rsid w:val="001377C6"/>
    <w:rsid w:val="00146268"/>
    <w:rsid w:val="0014745D"/>
    <w:rsid w:val="0016377E"/>
    <w:rsid w:val="00171039"/>
    <w:rsid w:val="00183354"/>
    <w:rsid w:val="00193AB8"/>
    <w:rsid w:val="001B1BC4"/>
    <w:rsid w:val="001C43DC"/>
    <w:rsid w:val="001D4854"/>
    <w:rsid w:val="001D7F6C"/>
    <w:rsid w:val="001E121D"/>
    <w:rsid w:val="001E5ED2"/>
    <w:rsid w:val="001F6882"/>
    <w:rsid w:val="001F71D2"/>
    <w:rsid w:val="002017AE"/>
    <w:rsid w:val="00202689"/>
    <w:rsid w:val="002255A1"/>
    <w:rsid w:val="00235B40"/>
    <w:rsid w:val="002406C4"/>
    <w:rsid w:val="00241D69"/>
    <w:rsid w:val="00253FE3"/>
    <w:rsid w:val="00256DFF"/>
    <w:rsid w:val="002642D0"/>
    <w:rsid w:val="00275F5F"/>
    <w:rsid w:val="00292421"/>
    <w:rsid w:val="002929FA"/>
    <w:rsid w:val="002A3CB7"/>
    <w:rsid w:val="002B7758"/>
    <w:rsid w:val="002D7912"/>
    <w:rsid w:val="002D7A7B"/>
    <w:rsid w:val="002E4047"/>
    <w:rsid w:val="003003E8"/>
    <w:rsid w:val="0030242F"/>
    <w:rsid w:val="00303B7B"/>
    <w:rsid w:val="00311A85"/>
    <w:rsid w:val="0031238D"/>
    <w:rsid w:val="003154B2"/>
    <w:rsid w:val="00323C13"/>
    <w:rsid w:val="003377D3"/>
    <w:rsid w:val="00354D8C"/>
    <w:rsid w:val="003648FD"/>
    <w:rsid w:val="00367697"/>
    <w:rsid w:val="00371590"/>
    <w:rsid w:val="00374D09"/>
    <w:rsid w:val="003836DB"/>
    <w:rsid w:val="003B0909"/>
    <w:rsid w:val="003D5337"/>
    <w:rsid w:val="003D5683"/>
    <w:rsid w:val="003E7573"/>
    <w:rsid w:val="003F2241"/>
    <w:rsid w:val="003F2988"/>
    <w:rsid w:val="00401435"/>
    <w:rsid w:val="004064DA"/>
    <w:rsid w:val="00407395"/>
    <w:rsid w:val="00407969"/>
    <w:rsid w:val="00425BBA"/>
    <w:rsid w:val="00427473"/>
    <w:rsid w:val="00430D6A"/>
    <w:rsid w:val="004745B9"/>
    <w:rsid w:val="00474830"/>
    <w:rsid w:val="00483839"/>
    <w:rsid w:val="00492099"/>
    <w:rsid w:val="004967CE"/>
    <w:rsid w:val="004B0A55"/>
    <w:rsid w:val="004B0ECD"/>
    <w:rsid w:val="004C0D85"/>
    <w:rsid w:val="004D356B"/>
    <w:rsid w:val="004E6FDF"/>
    <w:rsid w:val="004F1D6D"/>
    <w:rsid w:val="004F7C68"/>
    <w:rsid w:val="00510C36"/>
    <w:rsid w:val="00512C23"/>
    <w:rsid w:val="00524FEB"/>
    <w:rsid w:val="0055240D"/>
    <w:rsid w:val="0058476C"/>
    <w:rsid w:val="00586571"/>
    <w:rsid w:val="00586E36"/>
    <w:rsid w:val="0059376B"/>
    <w:rsid w:val="00596166"/>
    <w:rsid w:val="005A2A29"/>
    <w:rsid w:val="005A7CA6"/>
    <w:rsid w:val="005D44E9"/>
    <w:rsid w:val="005E1DD9"/>
    <w:rsid w:val="005E5DEF"/>
    <w:rsid w:val="005F4596"/>
    <w:rsid w:val="005F51FC"/>
    <w:rsid w:val="0061620F"/>
    <w:rsid w:val="006417C0"/>
    <w:rsid w:val="006457A0"/>
    <w:rsid w:val="0065035B"/>
    <w:rsid w:val="006711CA"/>
    <w:rsid w:val="00681955"/>
    <w:rsid w:val="006849D0"/>
    <w:rsid w:val="00695808"/>
    <w:rsid w:val="006B4121"/>
    <w:rsid w:val="006C3793"/>
    <w:rsid w:val="006D208E"/>
    <w:rsid w:val="006D7A39"/>
    <w:rsid w:val="00700FD0"/>
    <w:rsid w:val="007265EC"/>
    <w:rsid w:val="0074447D"/>
    <w:rsid w:val="00756E00"/>
    <w:rsid w:val="00766780"/>
    <w:rsid w:val="00771212"/>
    <w:rsid w:val="00772DC6"/>
    <w:rsid w:val="00782C53"/>
    <w:rsid w:val="007B6838"/>
    <w:rsid w:val="007C6447"/>
    <w:rsid w:val="007D730F"/>
    <w:rsid w:val="00810095"/>
    <w:rsid w:val="0081281E"/>
    <w:rsid w:val="00825FE1"/>
    <w:rsid w:val="00832B9D"/>
    <w:rsid w:val="00866FB9"/>
    <w:rsid w:val="0087461E"/>
    <w:rsid w:val="008901BD"/>
    <w:rsid w:val="00891E9A"/>
    <w:rsid w:val="00893884"/>
    <w:rsid w:val="008A6DCD"/>
    <w:rsid w:val="008B2412"/>
    <w:rsid w:val="008E0068"/>
    <w:rsid w:val="008E5FCC"/>
    <w:rsid w:val="008F58C3"/>
    <w:rsid w:val="00905FB8"/>
    <w:rsid w:val="009110E4"/>
    <w:rsid w:val="0092128D"/>
    <w:rsid w:val="00922BDF"/>
    <w:rsid w:val="0092331B"/>
    <w:rsid w:val="00942C35"/>
    <w:rsid w:val="00966DDA"/>
    <w:rsid w:val="009B174F"/>
    <w:rsid w:val="009C3B65"/>
    <w:rsid w:val="009E2973"/>
    <w:rsid w:val="009F2FCD"/>
    <w:rsid w:val="009F728A"/>
    <w:rsid w:val="00A45114"/>
    <w:rsid w:val="00A45906"/>
    <w:rsid w:val="00A600E8"/>
    <w:rsid w:val="00A602B7"/>
    <w:rsid w:val="00A6034F"/>
    <w:rsid w:val="00A96A67"/>
    <w:rsid w:val="00AA31B4"/>
    <w:rsid w:val="00AA4937"/>
    <w:rsid w:val="00AA5F74"/>
    <w:rsid w:val="00AB1F6E"/>
    <w:rsid w:val="00AC009A"/>
    <w:rsid w:val="00AC2DF6"/>
    <w:rsid w:val="00AD3816"/>
    <w:rsid w:val="00AD6694"/>
    <w:rsid w:val="00AF11E1"/>
    <w:rsid w:val="00B02CBA"/>
    <w:rsid w:val="00B419DA"/>
    <w:rsid w:val="00B55955"/>
    <w:rsid w:val="00B57990"/>
    <w:rsid w:val="00B91D40"/>
    <w:rsid w:val="00B9355B"/>
    <w:rsid w:val="00B95CDC"/>
    <w:rsid w:val="00BA4AAB"/>
    <w:rsid w:val="00BE4A84"/>
    <w:rsid w:val="00BF4748"/>
    <w:rsid w:val="00C00894"/>
    <w:rsid w:val="00C15513"/>
    <w:rsid w:val="00C202CC"/>
    <w:rsid w:val="00C26CBA"/>
    <w:rsid w:val="00C3268F"/>
    <w:rsid w:val="00C435C5"/>
    <w:rsid w:val="00C4678E"/>
    <w:rsid w:val="00C65D08"/>
    <w:rsid w:val="00C6693A"/>
    <w:rsid w:val="00CA1623"/>
    <w:rsid w:val="00CD7641"/>
    <w:rsid w:val="00CE17F6"/>
    <w:rsid w:val="00D008AB"/>
    <w:rsid w:val="00D13B9D"/>
    <w:rsid w:val="00D16415"/>
    <w:rsid w:val="00D1766A"/>
    <w:rsid w:val="00D2254E"/>
    <w:rsid w:val="00D265C0"/>
    <w:rsid w:val="00D305C6"/>
    <w:rsid w:val="00D32B34"/>
    <w:rsid w:val="00D402EA"/>
    <w:rsid w:val="00D43CF9"/>
    <w:rsid w:val="00D474FE"/>
    <w:rsid w:val="00D5775F"/>
    <w:rsid w:val="00D937FB"/>
    <w:rsid w:val="00DA1B02"/>
    <w:rsid w:val="00DC22FB"/>
    <w:rsid w:val="00DD20FE"/>
    <w:rsid w:val="00DD3769"/>
    <w:rsid w:val="00DD6E95"/>
    <w:rsid w:val="00DE767F"/>
    <w:rsid w:val="00E010D2"/>
    <w:rsid w:val="00E02EB0"/>
    <w:rsid w:val="00E0481E"/>
    <w:rsid w:val="00E36648"/>
    <w:rsid w:val="00E41865"/>
    <w:rsid w:val="00E615F2"/>
    <w:rsid w:val="00E74136"/>
    <w:rsid w:val="00E7706C"/>
    <w:rsid w:val="00E81827"/>
    <w:rsid w:val="00E851E6"/>
    <w:rsid w:val="00EA0835"/>
    <w:rsid w:val="00EB15E2"/>
    <w:rsid w:val="00ED2A11"/>
    <w:rsid w:val="00EE2CE0"/>
    <w:rsid w:val="00EF78BA"/>
    <w:rsid w:val="00F02ACA"/>
    <w:rsid w:val="00F136FD"/>
    <w:rsid w:val="00F466DC"/>
    <w:rsid w:val="00F510DC"/>
    <w:rsid w:val="00F64F4D"/>
    <w:rsid w:val="00F83525"/>
    <w:rsid w:val="00F863E1"/>
    <w:rsid w:val="00F86E2D"/>
    <w:rsid w:val="00F90103"/>
    <w:rsid w:val="00F91C05"/>
    <w:rsid w:val="00F97B4A"/>
    <w:rsid w:val="00FA0FDF"/>
    <w:rsid w:val="00FA117D"/>
    <w:rsid w:val="00FC5BE5"/>
    <w:rsid w:val="00FC6875"/>
    <w:rsid w:val="00FD3C93"/>
    <w:rsid w:val="00FD7BE1"/>
    <w:rsid w:val="00FE2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758"/>
    <w:pPr>
      <w:spacing w:after="0" w:line="240" w:lineRule="auto"/>
    </w:pPr>
    <w:rPr>
      <w:rFonts w:ascii="Times New Roman" w:eastAsia="Times New Roman" w:hAnsi="Times New Roman" w:cs="Times New Roman"/>
      <w:color w:val="00000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B7758"/>
    <w:pPr>
      <w:tabs>
        <w:tab w:val="center" w:pos="4536"/>
        <w:tab w:val="right" w:pos="9072"/>
      </w:tabs>
    </w:pPr>
  </w:style>
  <w:style w:type="character" w:customStyle="1" w:styleId="stbilgiChar">
    <w:name w:val="Üstbilgi Char"/>
    <w:basedOn w:val="VarsaylanParagrafYazTipi"/>
    <w:link w:val="stbilgi"/>
    <w:rsid w:val="002B7758"/>
    <w:rPr>
      <w:rFonts w:ascii="Times New Roman" w:eastAsia="Times New Roman" w:hAnsi="Times New Roman" w:cs="Times New Roman"/>
      <w:color w:val="000000"/>
      <w:szCs w:val="20"/>
      <w:lang w:eastAsia="tr-TR"/>
    </w:rPr>
  </w:style>
  <w:style w:type="paragraph" w:styleId="Altbilgi">
    <w:name w:val="footer"/>
    <w:basedOn w:val="Normal"/>
    <w:link w:val="AltbilgiChar"/>
    <w:uiPriority w:val="99"/>
    <w:rsid w:val="002B7758"/>
    <w:pPr>
      <w:tabs>
        <w:tab w:val="center" w:pos="4536"/>
        <w:tab w:val="right" w:pos="9072"/>
      </w:tabs>
    </w:pPr>
  </w:style>
  <w:style w:type="character" w:customStyle="1" w:styleId="AltbilgiChar">
    <w:name w:val="Altbilgi Char"/>
    <w:basedOn w:val="VarsaylanParagrafYazTipi"/>
    <w:link w:val="Altbilgi"/>
    <w:uiPriority w:val="99"/>
    <w:rsid w:val="002B7758"/>
    <w:rPr>
      <w:rFonts w:ascii="Times New Roman" w:eastAsia="Times New Roman" w:hAnsi="Times New Roman" w:cs="Times New Roman"/>
      <w:color w:val="000000"/>
      <w:szCs w:val="20"/>
      <w:lang w:eastAsia="tr-TR"/>
    </w:rPr>
  </w:style>
  <w:style w:type="paragraph" w:styleId="GvdeMetni2">
    <w:name w:val="Body Text 2"/>
    <w:basedOn w:val="Normal"/>
    <w:link w:val="GvdeMetni2Char"/>
    <w:rsid w:val="002B7758"/>
    <w:rPr>
      <w:color w:val="auto"/>
      <w:sz w:val="24"/>
    </w:rPr>
  </w:style>
  <w:style w:type="character" w:customStyle="1" w:styleId="GvdeMetni2Char">
    <w:name w:val="Gövde Metni 2 Char"/>
    <w:basedOn w:val="VarsaylanParagrafYazTipi"/>
    <w:link w:val="GvdeMetni2"/>
    <w:rsid w:val="002B7758"/>
    <w:rPr>
      <w:rFonts w:ascii="Times New Roman" w:eastAsia="Times New Roman" w:hAnsi="Times New Roman" w:cs="Times New Roman"/>
      <w:sz w:val="24"/>
      <w:szCs w:val="20"/>
      <w:lang w:eastAsia="tr-TR"/>
    </w:rPr>
  </w:style>
  <w:style w:type="character" w:styleId="SayfaNumaras">
    <w:name w:val="page number"/>
    <w:basedOn w:val="VarsaylanParagrafYazTipi"/>
    <w:rsid w:val="002B7758"/>
  </w:style>
  <w:style w:type="paragraph" w:customStyle="1" w:styleId="3-NormalYaz">
    <w:name w:val="3-Normal Yazı"/>
    <w:rsid w:val="002B7758"/>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4745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758"/>
    <w:pPr>
      <w:spacing w:after="0" w:line="240" w:lineRule="auto"/>
    </w:pPr>
    <w:rPr>
      <w:rFonts w:ascii="Times New Roman" w:eastAsia="Times New Roman" w:hAnsi="Times New Roman" w:cs="Times New Roman"/>
      <w:color w:val="00000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B7758"/>
    <w:pPr>
      <w:tabs>
        <w:tab w:val="center" w:pos="4536"/>
        <w:tab w:val="right" w:pos="9072"/>
      </w:tabs>
    </w:pPr>
  </w:style>
  <w:style w:type="character" w:customStyle="1" w:styleId="stbilgiChar">
    <w:name w:val="Üstbilgi Char"/>
    <w:basedOn w:val="VarsaylanParagrafYazTipi"/>
    <w:link w:val="stbilgi"/>
    <w:rsid w:val="002B7758"/>
    <w:rPr>
      <w:rFonts w:ascii="Times New Roman" w:eastAsia="Times New Roman" w:hAnsi="Times New Roman" w:cs="Times New Roman"/>
      <w:color w:val="000000"/>
      <w:szCs w:val="20"/>
      <w:lang w:eastAsia="tr-TR"/>
    </w:rPr>
  </w:style>
  <w:style w:type="paragraph" w:styleId="Altbilgi">
    <w:name w:val="footer"/>
    <w:basedOn w:val="Normal"/>
    <w:link w:val="AltbilgiChar"/>
    <w:uiPriority w:val="99"/>
    <w:rsid w:val="002B7758"/>
    <w:pPr>
      <w:tabs>
        <w:tab w:val="center" w:pos="4536"/>
        <w:tab w:val="right" w:pos="9072"/>
      </w:tabs>
    </w:pPr>
  </w:style>
  <w:style w:type="character" w:customStyle="1" w:styleId="AltbilgiChar">
    <w:name w:val="Altbilgi Char"/>
    <w:basedOn w:val="VarsaylanParagrafYazTipi"/>
    <w:link w:val="Altbilgi"/>
    <w:uiPriority w:val="99"/>
    <w:rsid w:val="002B7758"/>
    <w:rPr>
      <w:rFonts w:ascii="Times New Roman" w:eastAsia="Times New Roman" w:hAnsi="Times New Roman" w:cs="Times New Roman"/>
      <w:color w:val="000000"/>
      <w:szCs w:val="20"/>
      <w:lang w:eastAsia="tr-TR"/>
    </w:rPr>
  </w:style>
  <w:style w:type="paragraph" w:styleId="GvdeMetni2">
    <w:name w:val="Body Text 2"/>
    <w:basedOn w:val="Normal"/>
    <w:link w:val="GvdeMetni2Char"/>
    <w:rsid w:val="002B7758"/>
    <w:rPr>
      <w:color w:val="auto"/>
      <w:sz w:val="24"/>
    </w:rPr>
  </w:style>
  <w:style w:type="character" w:customStyle="1" w:styleId="GvdeMetni2Char">
    <w:name w:val="Gövde Metni 2 Char"/>
    <w:basedOn w:val="VarsaylanParagrafYazTipi"/>
    <w:link w:val="GvdeMetni2"/>
    <w:rsid w:val="002B7758"/>
    <w:rPr>
      <w:rFonts w:ascii="Times New Roman" w:eastAsia="Times New Roman" w:hAnsi="Times New Roman" w:cs="Times New Roman"/>
      <w:sz w:val="24"/>
      <w:szCs w:val="20"/>
      <w:lang w:eastAsia="tr-TR"/>
    </w:rPr>
  </w:style>
  <w:style w:type="character" w:styleId="SayfaNumaras">
    <w:name w:val="page number"/>
    <w:basedOn w:val="VarsaylanParagrafYazTipi"/>
    <w:rsid w:val="002B7758"/>
  </w:style>
  <w:style w:type="paragraph" w:customStyle="1" w:styleId="3-NormalYaz">
    <w:name w:val="3-Normal Yazı"/>
    <w:rsid w:val="002B7758"/>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474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DD4444BE82F254F97591BAF3E844107" ma:contentTypeVersion="2" ma:contentTypeDescription="Yeni belge oluşturun." ma:contentTypeScope="" ma:versionID="48c873cf4818805575348effe0f57ab4">
  <xsd:schema xmlns:xsd="http://www.w3.org/2001/XMLSchema" xmlns:xs="http://www.w3.org/2001/XMLSchema" xmlns:p="http://schemas.microsoft.com/office/2006/metadata/properties" xmlns:ns2="f77ef418-d542-4e29-bf71-35af04605024" targetNamespace="http://schemas.microsoft.com/office/2006/metadata/properties" ma:root="true" ma:fieldsID="4abc604974df8bb5bcd560160f2f909b" ns2:_="">
    <xsd:import namespace="f77ef418-d542-4e29-bf71-35af0460502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ef418-d542-4e29-bf71-35af0460502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77ef418-d542-4e29-bf71-35af04605024">DZKEDRWC4H3N-10-36</_dlc_DocId>
    <_dlc_DocIdUrl xmlns="f77ef418-d542-4e29-bf71-35af04605024">
      <Url>http://www.hal.gov.tr/_layouts/DocIdRedir.aspx?ID=DZKEDRWC4H3N-10-36</Url>
      <Description>DZKEDRWC4H3N-10-36</Description>
    </_dlc_DocIdUrl>
  </documentManagement>
</p:properties>
</file>

<file path=customXml/itemProps1.xml><?xml version="1.0" encoding="utf-8"?>
<ds:datastoreItem xmlns:ds="http://schemas.openxmlformats.org/officeDocument/2006/customXml" ds:itemID="{D05A0089-477D-4063-B98D-73F4863DA42C}"/>
</file>

<file path=customXml/itemProps2.xml><?xml version="1.0" encoding="utf-8"?>
<ds:datastoreItem xmlns:ds="http://schemas.openxmlformats.org/officeDocument/2006/customXml" ds:itemID="{4624BB92-FA6D-40D9-91DE-D2C7D5201E23}"/>
</file>

<file path=customXml/itemProps3.xml><?xml version="1.0" encoding="utf-8"?>
<ds:datastoreItem xmlns:ds="http://schemas.openxmlformats.org/officeDocument/2006/customXml" ds:itemID="{057840DC-0B5B-4A13-B82F-25DF8F92A233}"/>
</file>

<file path=customXml/itemProps4.xml><?xml version="1.0" encoding="utf-8"?>
<ds:datastoreItem xmlns:ds="http://schemas.openxmlformats.org/officeDocument/2006/customXml" ds:itemID="{D81FC9DC-E31C-41CC-A5B0-8B1E139368D0}"/>
</file>

<file path=docProps/app.xml><?xml version="1.0" encoding="utf-8"?>
<Properties xmlns="http://schemas.openxmlformats.org/officeDocument/2006/extended-properties" xmlns:vt="http://schemas.openxmlformats.org/officeDocument/2006/docPropsVTypes">
  <Template>Normal</Template>
  <TotalTime>1</TotalTime>
  <Pages>8</Pages>
  <Words>3885</Words>
  <Characters>22145</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25979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MEDSYS</dc:creator>
  <cp:lastModifiedBy>Ali Özer İleri</cp:lastModifiedBy>
  <cp:revision>2</cp:revision>
  <cp:lastPrinted>2012-08-28T08:50:00Z</cp:lastPrinted>
  <dcterms:created xsi:type="dcterms:W3CDTF">2012-08-29T14:41:00Z</dcterms:created>
  <dcterms:modified xsi:type="dcterms:W3CDTF">2012-08-29T14:41:00Z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0x0101001DD4444BE82F254F97591BAF3E844107</vt:lpwstr>
  </property>
  <property fmtid="{D5CDD505-2E9C-101B-9397-08002B2CF9AE}" pid="3" name="_dlc_DocIdItemGuid">
    <vt:lpwstr>3a044359-b63e-45e2-85f5-00caa52afa9f</vt:lpwstr>
  </property>
</Properties>
</file>